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F74D" w14:textId="30ACDC3C" w:rsidR="000C6736" w:rsidRDefault="0018650E" w:rsidP="00571CCE">
      <w:pPr>
        <w:snapToGrid w:val="0"/>
        <w:spacing w:line="400" w:lineRule="atLeast"/>
        <w:jc w:val="right"/>
      </w:pPr>
      <w:bookmarkStart w:id="0" w:name="_GoBack"/>
      <w:bookmarkEnd w:id="0"/>
      <w:r w:rsidRPr="00C42606">
        <w:rPr>
          <w:rFonts w:ascii="游明朝" w:eastAsia="游明朝" w:hAnsi="游明朝"/>
          <w:noProof/>
        </w:rPr>
        <w:drawing>
          <wp:anchor distT="0" distB="0" distL="114300" distR="114300" simplePos="0" relativeHeight="251659264" behindDoc="0" locked="0" layoutInCell="1" allowOverlap="1" wp14:anchorId="05EAA1A2" wp14:editId="7D4574D4">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000C6736">
        <w:rPr>
          <w:rFonts w:hint="eastAsia"/>
        </w:rPr>
        <w:t>全協</w:t>
      </w:r>
      <w:r w:rsidR="005A7326">
        <w:rPr>
          <w:rFonts w:hint="eastAsia"/>
        </w:rPr>
        <w:t>文書</w:t>
      </w:r>
      <w:r w:rsidR="000C6736">
        <w:rPr>
          <w:rFonts w:hint="eastAsia"/>
        </w:rPr>
        <w:t>第</w:t>
      </w:r>
      <w:r w:rsidR="00F1335D" w:rsidRPr="00F1335D">
        <w:t>B19-0233</w:t>
      </w:r>
      <w:r w:rsidR="000C6736">
        <w:rPr>
          <w:rFonts w:hint="eastAsia"/>
        </w:rPr>
        <w:t>号</w:t>
      </w:r>
    </w:p>
    <w:p w14:paraId="4D6FAD53" w14:textId="06092E4C" w:rsidR="00EB1BFD" w:rsidRDefault="002E4EF4" w:rsidP="00521A4C">
      <w:pPr>
        <w:ind w:leftChars="2970" w:left="6237"/>
        <w:jc w:val="distribute"/>
      </w:pPr>
      <w:r>
        <w:rPr>
          <w:rFonts w:hint="eastAsia"/>
        </w:rPr>
        <w:t>2020年3月</w:t>
      </w:r>
      <w:r w:rsidR="00F1335D">
        <w:rPr>
          <w:rFonts w:hint="eastAsia"/>
        </w:rPr>
        <w:t>27</w:t>
      </w:r>
      <w:r>
        <w:rPr>
          <w:rFonts w:hint="eastAsia"/>
        </w:rPr>
        <w:t>日</w:t>
      </w:r>
    </w:p>
    <w:p w14:paraId="4343A711" w14:textId="071A719B" w:rsidR="00EB1BFD" w:rsidRDefault="00EB1BFD" w:rsidP="00EB1BFD">
      <w:r>
        <w:rPr>
          <w:rFonts w:hint="eastAsia"/>
        </w:rPr>
        <w:t>会員各位</w:t>
      </w:r>
    </w:p>
    <w:p w14:paraId="0584E09C" w14:textId="54655156" w:rsidR="00EB1BFD" w:rsidRDefault="00EB1BFD" w:rsidP="00EC52E1">
      <w:pPr>
        <w:ind w:rightChars="201" w:right="422"/>
        <w:jc w:val="right"/>
      </w:pPr>
      <w:r>
        <w:rPr>
          <w:rFonts w:hint="eastAsia"/>
        </w:rPr>
        <w:t>公益社団法人全国ビルメンテナンス協会</w:t>
      </w:r>
    </w:p>
    <w:p w14:paraId="4DEE3FCF" w14:textId="4FAFA702" w:rsidR="00EB1BFD" w:rsidRDefault="00EB1BFD" w:rsidP="00EC52E1">
      <w:pPr>
        <w:ind w:rightChars="201" w:right="42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07C56EC2" w14:textId="77777777" w:rsidR="00EB1BFD" w:rsidRDefault="00EB1BFD" w:rsidP="00EB1BFD"/>
    <w:p w14:paraId="7358F83E" w14:textId="4738684B" w:rsidR="00CF4E48" w:rsidRDefault="00CF4E48" w:rsidP="00571CCE">
      <w:pPr>
        <w:jc w:val="center"/>
        <w:rPr>
          <w:rFonts w:ascii="HG丸ｺﾞｼｯｸM-PRO" w:eastAsia="HG丸ｺﾞｼｯｸM-PRO" w:hAnsi="HG丸ｺﾞｼｯｸM-PRO"/>
          <w:sz w:val="24"/>
        </w:rPr>
      </w:pPr>
      <w:bookmarkStart w:id="1" w:name="_Hlk36028873"/>
      <w:r w:rsidRPr="00CF4E48">
        <w:rPr>
          <w:rFonts w:ascii="HG丸ｺﾞｼｯｸM-PRO" w:eastAsia="HG丸ｺﾞｼｯｸM-PRO" w:hAnsi="HG丸ｺﾞｼｯｸM-PRO" w:hint="eastAsia"/>
          <w:sz w:val="24"/>
        </w:rPr>
        <w:t>新型コロナウイルス感染症の影響に伴う在留</w:t>
      </w:r>
      <w:r w:rsidR="002E48AA">
        <w:rPr>
          <w:rFonts w:ascii="HG丸ｺﾞｼｯｸM-PRO" w:eastAsia="HG丸ｺﾞｼｯｸM-PRO" w:hAnsi="HG丸ｺﾞｼｯｸM-PRO" w:hint="eastAsia"/>
          <w:sz w:val="24"/>
        </w:rPr>
        <w:t>諸</w:t>
      </w:r>
      <w:r w:rsidRPr="00CF4E48">
        <w:rPr>
          <w:rFonts w:ascii="HG丸ｺﾞｼｯｸM-PRO" w:eastAsia="HG丸ｺﾞｼｯｸM-PRO" w:hAnsi="HG丸ｺﾞｼｯｸM-PRO" w:hint="eastAsia"/>
          <w:sz w:val="24"/>
        </w:rPr>
        <w:t>申請の取り扱いについて</w:t>
      </w:r>
      <w:bookmarkEnd w:id="1"/>
    </w:p>
    <w:p w14:paraId="01C1CACB" w14:textId="04C0DE54" w:rsidR="001920E7" w:rsidRPr="00571CCE" w:rsidRDefault="00571CCE" w:rsidP="00571CCE">
      <w:pPr>
        <w:jc w:val="center"/>
        <w:rPr>
          <w:sz w:val="22"/>
        </w:rPr>
      </w:pPr>
      <w:r w:rsidRPr="00571CCE">
        <w:rPr>
          <w:rFonts w:ascii="游明朝" w:eastAsia="游明朝" w:hAnsi="游明朝" w:hint="eastAsia"/>
          <w:noProof/>
          <w:kern w:val="0"/>
          <w:sz w:val="20"/>
        </w:rPr>
        <w:t>（新型コロナウイルス感染症に係る情報提供No.</w:t>
      </w:r>
      <w:r w:rsidR="006E0776">
        <w:rPr>
          <w:rFonts w:ascii="游明朝" w:eastAsia="游明朝" w:hAnsi="游明朝" w:hint="eastAsia"/>
          <w:noProof/>
          <w:kern w:val="0"/>
          <w:sz w:val="20"/>
        </w:rPr>
        <w:t>1</w:t>
      </w:r>
      <w:r w:rsidR="00CF4E48">
        <w:rPr>
          <w:rFonts w:ascii="游明朝" w:eastAsia="游明朝" w:hAnsi="游明朝" w:hint="eastAsia"/>
          <w:noProof/>
          <w:kern w:val="0"/>
          <w:sz w:val="20"/>
        </w:rPr>
        <w:t>1</w:t>
      </w:r>
      <w:r w:rsidRPr="00571CCE">
        <w:rPr>
          <w:rFonts w:ascii="游明朝" w:eastAsia="游明朝" w:hAnsi="游明朝" w:hint="eastAsia"/>
          <w:noProof/>
          <w:kern w:val="0"/>
          <w:sz w:val="20"/>
        </w:rPr>
        <w:t>）</w:t>
      </w:r>
    </w:p>
    <w:p w14:paraId="3816B150" w14:textId="77777777" w:rsidR="00571CCE" w:rsidRPr="00CF4E48" w:rsidRDefault="00571CCE" w:rsidP="00EB1BFD"/>
    <w:p w14:paraId="3AFCA327" w14:textId="77777777" w:rsidR="00686E05" w:rsidRDefault="00686E05" w:rsidP="00686E05">
      <w:r>
        <w:rPr>
          <w:rFonts w:hint="eastAsia"/>
        </w:rPr>
        <w:t>拝啓　時下益々ご清栄のこととお慶び申し上げます。日頃より当協会の事業運営にご理解・ご協力を賜りまして厚く御礼を申し上げます。</w:t>
      </w:r>
    </w:p>
    <w:p w14:paraId="3573A18F" w14:textId="3480C120" w:rsidR="00147062" w:rsidRDefault="00686E05" w:rsidP="00DB532A">
      <w:r>
        <w:rPr>
          <w:rFonts w:hint="eastAsia"/>
        </w:rPr>
        <w:t xml:space="preserve">　</w:t>
      </w:r>
      <w:r w:rsidR="005B463C">
        <w:rPr>
          <w:rFonts w:hint="eastAsia"/>
        </w:rPr>
        <w:t>さて、このほど法務省より新型コロナウイルス感染症の影響に伴う在留資格の取り扱い</w:t>
      </w:r>
      <w:r w:rsidR="002E48AA">
        <w:rPr>
          <w:rFonts w:hint="eastAsia"/>
        </w:rPr>
        <w:t>についての</w:t>
      </w:r>
      <w:r w:rsidR="005B463C">
        <w:rPr>
          <w:rFonts w:hint="eastAsia"/>
        </w:rPr>
        <w:t>情報が出されましたので</w:t>
      </w:r>
      <w:r w:rsidR="00825C3B">
        <w:rPr>
          <w:rFonts w:hint="eastAsia"/>
        </w:rPr>
        <w:t>、</w:t>
      </w:r>
      <w:r w:rsidR="006E0776">
        <w:rPr>
          <w:rFonts w:hint="eastAsia"/>
        </w:rPr>
        <w:t>お知らせいたします。</w:t>
      </w:r>
    </w:p>
    <w:tbl>
      <w:tblPr>
        <w:tblStyle w:val="af1"/>
        <w:tblW w:w="0" w:type="auto"/>
        <w:tblLook w:val="04A0" w:firstRow="1" w:lastRow="0" w:firstColumn="1" w:lastColumn="0" w:noHBand="0" w:noVBand="1"/>
      </w:tblPr>
      <w:tblGrid>
        <w:gridCol w:w="8494"/>
      </w:tblGrid>
      <w:tr w:rsidR="00825C3B" w14:paraId="62CFA23B" w14:textId="77777777" w:rsidTr="00176F1E">
        <w:trPr>
          <w:trHeight w:val="3697"/>
        </w:trPr>
        <w:tc>
          <w:tcPr>
            <w:tcW w:w="8494" w:type="dxa"/>
            <w:vAlign w:val="center"/>
          </w:tcPr>
          <w:p w14:paraId="65F0D6B2" w14:textId="4933A69A" w:rsidR="00176F1E" w:rsidRDefault="00176F1E" w:rsidP="008579F1">
            <w:pPr>
              <w:rPr>
                <w:sz w:val="20"/>
              </w:rPr>
            </w:pPr>
            <w:r>
              <w:rPr>
                <w:rFonts w:hint="eastAsia"/>
                <w:sz w:val="20"/>
              </w:rPr>
              <w:t>（概要）</w:t>
            </w:r>
          </w:p>
          <w:p w14:paraId="43B49495" w14:textId="759EBE20" w:rsidR="00825C3B" w:rsidRPr="008579F1" w:rsidRDefault="00825C3B" w:rsidP="008579F1">
            <w:pPr>
              <w:rPr>
                <w:sz w:val="20"/>
              </w:rPr>
            </w:pPr>
            <w:r w:rsidRPr="008579F1">
              <w:rPr>
                <w:rFonts w:hint="eastAsia"/>
                <w:sz w:val="20"/>
              </w:rPr>
              <w:t>①本国への帰国が困難な方</w:t>
            </w:r>
          </w:p>
          <w:p w14:paraId="18F2A422" w14:textId="77777777" w:rsidR="00147062" w:rsidRPr="00147062" w:rsidRDefault="00147062" w:rsidP="00147062">
            <w:pPr>
              <w:rPr>
                <w:spacing w:val="-2"/>
                <w:sz w:val="20"/>
              </w:rPr>
            </w:pPr>
            <w:r w:rsidRPr="00147062">
              <w:rPr>
                <w:rFonts w:hint="eastAsia"/>
                <w:spacing w:val="-2"/>
                <w:sz w:val="20"/>
              </w:rPr>
              <w:t>→「短期滞在（</w:t>
            </w:r>
            <w:r w:rsidRPr="00147062">
              <w:rPr>
                <w:spacing w:val="-2"/>
                <w:sz w:val="20"/>
              </w:rPr>
              <w:t>30日・就労不可）」又は「特定活動（30日・就労可）」への在留資格変更が可能</w:t>
            </w:r>
          </w:p>
          <w:p w14:paraId="172937F5" w14:textId="77777777" w:rsidR="00825C3B" w:rsidRPr="008579F1" w:rsidRDefault="00825C3B" w:rsidP="008579F1">
            <w:pPr>
              <w:rPr>
                <w:sz w:val="20"/>
              </w:rPr>
            </w:pPr>
            <w:r w:rsidRPr="008579F1">
              <w:rPr>
                <w:rFonts w:hint="eastAsia"/>
                <w:sz w:val="20"/>
              </w:rPr>
              <w:t>②技能検定等の受験ができないために次段階の技能実習へ移行できない方</w:t>
            </w:r>
          </w:p>
          <w:p w14:paraId="23546662" w14:textId="2C045542" w:rsidR="00825C3B" w:rsidRPr="008579F1" w:rsidRDefault="0015638D" w:rsidP="008579F1">
            <w:pPr>
              <w:rPr>
                <w:sz w:val="20"/>
              </w:rPr>
            </w:pPr>
            <w:r>
              <w:rPr>
                <w:rFonts w:hint="eastAsia"/>
                <w:sz w:val="20"/>
              </w:rPr>
              <w:t xml:space="preserve"> </w:t>
            </w:r>
            <w:r w:rsidR="00825C3B" w:rsidRPr="008579F1">
              <w:rPr>
                <w:rFonts w:hint="eastAsia"/>
                <w:sz w:val="20"/>
              </w:rPr>
              <w:t>→ 受検・移行ができるようになるまでの間、「特定活動（</w:t>
            </w:r>
            <w:r w:rsidR="00825C3B" w:rsidRPr="008579F1">
              <w:rPr>
                <w:sz w:val="20"/>
              </w:rPr>
              <w:t>4か月・就労可）」への在留資格変更が可能</w:t>
            </w:r>
          </w:p>
          <w:p w14:paraId="77E886CE" w14:textId="77777777" w:rsidR="00825C3B" w:rsidRPr="008579F1" w:rsidRDefault="00825C3B" w:rsidP="008579F1">
            <w:pPr>
              <w:rPr>
                <w:sz w:val="20"/>
              </w:rPr>
            </w:pPr>
            <w:r w:rsidRPr="008579F1">
              <w:rPr>
                <w:rFonts w:hint="eastAsia"/>
                <w:sz w:val="20"/>
              </w:rPr>
              <w:t>③「特定技能</w:t>
            </w:r>
            <w:r w:rsidRPr="008579F1">
              <w:rPr>
                <w:sz w:val="20"/>
              </w:rPr>
              <w:t>1号」への移行のための準備がまだ整っていない方</w:t>
            </w:r>
          </w:p>
          <w:p w14:paraId="2E88786F" w14:textId="0719C5BE" w:rsidR="00825C3B" w:rsidRPr="008579F1" w:rsidRDefault="0015638D" w:rsidP="008579F1">
            <w:pPr>
              <w:rPr>
                <w:sz w:val="20"/>
              </w:rPr>
            </w:pPr>
            <w:r>
              <w:rPr>
                <w:rFonts w:hint="eastAsia"/>
                <w:sz w:val="20"/>
              </w:rPr>
              <w:t xml:space="preserve"> </w:t>
            </w:r>
            <w:r w:rsidR="00825C3B" w:rsidRPr="008579F1">
              <w:rPr>
                <w:rFonts w:hint="eastAsia"/>
                <w:sz w:val="20"/>
              </w:rPr>
              <w:t>→ 移行準備の間、「特定活動（</w:t>
            </w:r>
            <w:r w:rsidR="00825C3B" w:rsidRPr="008579F1">
              <w:rPr>
                <w:sz w:val="20"/>
              </w:rPr>
              <w:t>4か月・就労可）」への在留資格変更が可能</w:t>
            </w:r>
          </w:p>
          <w:p w14:paraId="44810DDF" w14:textId="77777777" w:rsidR="00825C3B" w:rsidRPr="008579F1" w:rsidRDefault="00825C3B" w:rsidP="008579F1">
            <w:pPr>
              <w:rPr>
                <w:sz w:val="20"/>
              </w:rPr>
            </w:pPr>
            <w:r w:rsidRPr="008579F1">
              <w:rPr>
                <w:rFonts w:hint="eastAsia"/>
                <w:sz w:val="20"/>
              </w:rPr>
              <w:t>④「技能実習</w:t>
            </w:r>
            <w:r w:rsidRPr="008579F1">
              <w:rPr>
                <w:sz w:val="20"/>
              </w:rPr>
              <w:t>3号」への移行を希望される方</w:t>
            </w:r>
          </w:p>
          <w:p w14:paraId="6034C0A7" w14:textId="1BBF5C2C" w:rsidR="00825C3B" w:rsidRPr="00825C3B" w:rsidRDefault="0015638D" w:rsidP="008579F1">
            <w:r>
              <w:rPr>
                <w:rFonts w:hint="eastAsia"/>
                <w:sz w:val="20"/>
              </w:rPr>
              <w:t xml:space="preserve"> </w:t>
            </w:r>
            <w:r w:rsidR="00825C3B" w:rsidRPr="008579F1">
              <w:rPr>
                <w:rFonts w:hint="eastAsia"/>
                <w:sz w:val="20"/>
              </w:rPr>
              <w:t>→ 優良な監理団体及び実習実施者の下であれば「技能実習</w:t>
            </w:r>
            <w:r w:rsidR="00825C3B" w:rsidRPr="008579F1">
              <w:rPr>
                <w:sz w:val="20"/>
              </w:rPr>
              <w:t>3号」への在留資格変更が可能</w:t>
            </w:r>
          </w:p>
        </w:tc>
      </w:tr>
    </w:tbl>
    <w:p w14:paraId="1F9FAB24" w14:textId="77777777" w:rsidR="00176F1E" w:rsidRDefault="00176F1E" w:rsidP="007720B3"/>
    <w:p w14:paraId="1EAD9C69" w14:textId="6C9040DB" w:rsidR="00D24A09" w:rsidRDefault="00825C3B" w:rsidP="007720B3">
      <w:r>
        <w:rPr>
          <w:rFonts w:hint="eastAsia"/>
        </w:rPr>
        <w:t xml:space="preserve">　</w:t>
      </w:r>
      <w:r w:rsidR="008579F1">
        <w:rPr>
          <w:rFonts w:hint="eastAsia"/>
        </w:rPr>
        <w:t>詳しくは添付の資料をご確認いただき、</w:t>
      </w:r>
      <w:r>
        <w:rPr>
          <w:rFonts w:hint="eastAsia"/>
        </w:rPr>
        <w:t>会員各位におかれまして</w:t>
      </w:r>
      <w:r w:rsidR="008579F1">
        <w:rPr>
          <w:rFonts w:hint="eastAsia"/>
        </w:rPr>
        <w:t>は適切なご対応方</w:t>
      </w:r>
      <w:r>
        <w:rPr>
          <w:rFonts w:hint="eastAsia"/>
        </w:rPr>
        <w:t>よろしくお願いいたします。</w:t>
      </w:r>
      <w:bookmarkStart w:id="2" w:name="_Hlk36029351"/>
      <w:r w:rsidR="00431DCE">
        <w:rPr>
          <w:rFonts w:hint="eastAsia"/>
        </w:rPr>
        <w:t xml:space="preserve">　　　　　</w:t>
      </w:r>
      <w:r w:rsidR="007720B3">
        <w:rPr>
          <w:rFonts w:hint="eastAsia"/>
        </w:rPr>
        <w:t xml:space="preserve">　　　　　　　　　　　　　</w:t>
      </w:r>
      <w:r w:rsidR="00176F1E">
        <w:rPr>
          <w:rFonts w:hint="eastAsia"/>
        </w:rPr>
        <w:t xml:space="preserve">　　</w:t>
      </w:r>
      <w:r w:rsidR="007720B3">
        <w:rPr>
          <w:rFonts w:hint="eastAsia"/>
        </w:rPr>
        <w:t xml:space="preserve">　　</w:t>
      </w:r>
      <w:r w:rsidR="00AF3159">
        <w:rPr>
          <w:rFonts w:hint="eastAsia"/>
        </w:rPr>
        <w:t xml:space="preserve">　</w:t>
      </w:r>
      <w:r w:rsidR="00DF2385">
        <w:rPr>
          <w:rFonts w:hint="eastAsia"/>
        </w:rPr>
        <w:t xml:space="preserve">　　</w:t>
      </w:r>
      <w:r w:rsidR="00AF3159">
        <w:rPr>
          <w:rFonts w:hint="eastAsia"/>
        </w:rPr>
        <w:t xml:space="preserve">　</w:t>
      </w:r>
      <w:r w:rsidR="00CD60F5">
        <w:rPr>
          <w:rFonts w:hint="eastAsia"/>
        </w:rPr>
        <w:t>敬具</w:t>
      </w:r>
    </w:p>
    <w:p w14:paraId="63D5A1A3" w14:textId="77777777" w:rsidR="00F062C8" w:rsidRPr="00147062" w:rsidRDefault="00F062C8" w:rsidP="007720B3"/>
    <w:p w14:paraId="28B3972A" w14:textId="018D2413" w:rsidR="0014212C" w:rsidRDefault="0014212C" w:rsidP="00CD60F5">
      <w:pPr>
        <w:jc w:val="center"/>
      </w:pPr>
      <w:r>
        <w:rPr>
          <w:rFonts w:hint="eastAsia"/>
        </w:rPr>
        <w:t>記</w:t>
      </w:r>
    </w:p>
    <w:p w14:paraId="14639CFF" w14:textId="5DEEBC7B" w:rsidR="001634FF" w:rsidRDefault="001634FF" w:rsidP="001634FF">
      <w:pPr>
        <w:pStyle w:val="Default"/>
        <w:rPr>
          <w:rFonts w:asciiTheme="minorEastAsia" w:eastAsiaTheme="minorEastAsia" w:hAnsiTheme="minorEastAsia"/>
          <w:sz w:val="21"/>
          <w:szCs w:val="21"/>
        </w:rPr>
      </w:pPr>
      <w:r w:rsidRPr="00431DCE">
        <w:rPr>
          <w:rFonts w:asciiTheme="minorEastAsia" w:eastAsiaTheme="minorEastAsia" w:hAnsiTheme="minorEastAsia"/>
          <w:sz w:val="21"/>
          <w:szCs w:val="21"/>
        </w:rPr>
        <w:t xml:space="preserve"> </w:t>
      </w:r>
      <w:r w:rsidRPr="00431DCE">
        <w:rPr>
          <w:rFonts w:asciiTheme="minorEastAsia" w:eastAsiaTheme="minorEastAsia" w:hAnsiTheme="minorEastAsia" w:hint="eastAsia"/>
          <w:sz w:val="21"/>
          <w:szCs w:val="21"/>
        </w:rPr>
        <w:t>＜</w:t>
      </w:r>
      <w:r w:rsidR="00CF4E48">
        <w:rPr>
          <w:rFonts w:asciiTheme="minorEastAsia" w:eastAsiaTheme="minorEastAsia" w:hAnsiTheme="minorEastAsia" w:hint="eastAsia"/>
          <w:sz w:val="21"/>
          <w:szCs w:val="21"/>
        </w:rPr>
        <w:t>添付資料</w:t>
      </w:r>
      <w:r w:rsidRPr="00431DCE">
        <w:rPr>
          <w:rFonts w:asciiTheme="minorEastAsia" w:eastAsiaTheme="minorEastAsia" w:hAnsiTheme="minorEastAsia" w:hint="eastAsia"/>
          <w:sz w:val="21"/>
          <w:szCs w:val="21"/>
        </w:rPr>
        <w:t>＞</w:t>
      </w:r>
    </w:p>
    <w:p w14:paraId="2AC1ACBA" w14:textId="7A28F2B5" w:rsidR="00CF4E48" w:rsidRDefault="00CF4E48" w:rsidP="001634F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CF4E48">
        <w:rPr>
          <w:rFonts w:asciiTheme="minorEastAsia" w:eastAsiaTheme="minorEastAsia" w:hAnsiTheme="minorEastAsia" w:hint="eastAsia"/>
          <w:sz w:val="21"/>
          <w:szCs w:val="21"/>
        </w:rPr>
        <w:t>新型コロナウイルス感染症の</w:t>
      </w:r>
      <w:r>
        <w:rPr>
          <w:rFonts w:asciiTheme="minorEastAsia" w:eastAsiaTheme="minorEastAsia" w:hAnsiTheme="minorEastAsia" w:hint="eastAsia"/>
          <w:sz w:val="21"/>
          <w:szCs w:val="21"/>
        </w:rPr>
        <w:t>感染拡大を受けた技能実習生の</w:t>
      </w:r>
      <w:r w:rsidRPr="00CF4E48">
        <w:rPr>
          <w:rFonts w:asciiTheme="minorEastAsia" w:eastAsiaTheme="minorEastAsia" w:hAnsiTheme="minorEastAsia" w:hint="eastAsia"/>
          <w:sz w:val="21"/>
          <w:szCs w:val="21"/>
        </w:rPr>
        <w:t>在留</w:t>
      </w:r>
      <w:r w:rsidR="005B463C">
        <w:rPr>
          <w:rFonts w:asciiTheme="minorEastAsia" w:eastAsiaTheme="minorEastAsia" w:hAnsiTheme="minorEastAsia" w:hint="eastAsia"/>
          <w:sz w:val="21"/>
          <w:szCs w:val="21"/>
        </w:rPr>
        <w:t>諸申請の</w:t>
      </w:r>
      <w:r w:rsidRPr="00CF4E48">
        <w:rPr>
          <w:rFonts w:asciiTheme="minorEastAsia" w:eastAsiaTheme="minorEastAsia" w:hAnsiTheme="minorEastAsia" w:hint="eastAsia"/>
          <w:sz w:val="21"/>
          <w:szCs w:val="21"/>
        </w:rPr>
        <w:t>取り扱いについて</w:t>
      </w:r>
      <w:r>
        <w:rPr>
          <w:rFonts w:asciiTheme="minorEastAsia" w:eastAsiaTheme="minorEastAsia" w:hAnsiTheme="minorEastAsia" w:hint="eastAsia"/>
          <w:sz w:val="21"/>
          <w:szCs w:val="21"/>
        </w:rPr>
        <w:t>（出入国在留管理庁）</w:t>
      </w:r>
    </w:p>
    <w:p w14:paraId="49CE5F07" w14:textId="170C9704" w:rsidR="00CF4E48" w:rsidRPr="00CF4E48" w:rsidRDefault="00CF4E48" w:rsidP="001634F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017E8">
        <w:rPr>
          <w:rFonts w:asciiTheme="minorEastAsia" w:eastAsiaTheme="minorEastAsia" w:hAnsiTheme="minorEastAsia" w:hint="eastAsia"/>
          <w:sz w:val="21"/>
          <w:szCs w:val="21"/>
        </w:rPr>
        <w:t>（Q&amp;A）</w:t>
      </w:r>
      <w:r>
        <w:rPr>
          <w:rFonts w:asciiTheme="minorEastAsia" w:eastAsiaTheme="minorEastAsia" w:hAnsiTheme="minorEastAsia" w:hint="eastAsia"/>
          <w:sz w:val="21"/>
          <w:szCs w:val="21"/>
        </w:rPr>
        <w:t>技能実習生に係る新型コロナウイルス感染症への対応について（法務省）</w:t>
      </w:r>
    </w:p>
    <w:p w14:paraId="431CF51C" w14:textId="39FB1009" w:rsidR="00CD60F5" w:rsidRPr="00431DCE" w:rsidRDefault="00CD60F5" w:rsidP="00431DCE">
      <w:pPr>
        <w:pStyle w:val="Default"/>
        <w:jc w:val="right"/>
        <w:rPr>
          <w:rFonts w:asciiTheme="minorEastAsia" w:eastAsiaTheme="minorEastAsia" w:hAnsiTheme="minorEastAsia"/>
          <w:sz w:val="21"/>
          <w:szCs w:val="21"/>
        </w:rPr>
      </w:pPr>
      <w:r w:rsidRPr="00431DCE">
        <w:rPr>
          <w:rFonts w:asciiTheme="minorEastAsia" w:eastAsiaTheme="minorEastAsia" w:hAnsiTheme="minorEastAsia" w:hint="eastAsia"/>
          <w:sz w:val="21"/>
          <w:szCs w:val="21"/>
        </w:rPr>
        <w:t>以上</w:t>
      </w:r>
    </w:p>
    <w:bookmarkEnd w:id="2"/>
    <w:p w14:paraId="512E23D2" w14:textId="48346C6C" w:rsidR="00CD60F5" w:rsidRDefault="00CD60F5" w:rsidP="00DC460A">
      <w:r>
        <w:rPr>
          <w:rFonts w:hint="eastAsia"/>
        </w:rPr>
        <w:t>･･････････････････････････【本件に関する問い合わせ先】･･････････････････････････</w:t>
      </w:r>
    </w:p>
    <w:p w14:paraId="72211CFB" w14:textId="23ECBE4D" w:rsidR="00CD60F5" w:rsidRDefault="00CD60F5" w:rsidP="00CD60F5">
      <w:pPr>
        <w:jc w:val="center"/>
      </w:pPr>
      <w:r>
        <w:rPr>
          <w:rFonts w:hint="eastAsia"/>
        </w:rPr>
        <w:t>公益社団法人</w:t>
      </w:r>
      <w:r>
        <w:t xml:space="preserve"> 全国ビルメンテナンス協会　事業</w:t>
      </w:r>
      <w:r w:rsidR="00FC3CF1">
        <w:rPr>
          <w:rFonts w:hint="eastAsia"/>
        </w:rPr>
        <w:t>開発</w:t>
      </w:r>
      <w:r>
        <w:t xml:space="preserve">部　</w:t>
      </w:r>
      <w:r w:rsidR="00DC460A">
        <w:rPr>
          <w:rFonts w:hint="eastAsia"/>
        </w:rPr>
        <w:t>松永</w:t>
      </w:r>
    </w:p>
    <w:p w14:paraId="7B61C663" w14:textId="77777777" w:rsidR="00CD60F5" w:rsidRDefault="00CD60F5" w:rsidP="00CD60F5">
      <w:pPr>
        <w:jc w:val="center"/>
      </w:pPr>
      <w:r>
        <w:rPr>
          <w:rFonts w:hint="eastAsia"/>
        </w:rPr>
        <w:t>〒</w:t>
      </w:r>
      <w:r>
        <w:t>116-0013　東京都荒川区西日暮里5-12-5　ビルメンテナンス会館5階</w:t>
      </w:r>
    </w:p>
    <w:p w14:paraId="052707BE" w14:textId="523E6E38" w:rsidR="00CD60F5" w:rsidRPr="00B77824" w:rsidRDefault="00CD60F5" w:rsidP="00CD60F5">
      <w:pPr>
        <w:jc w:val="center"/>
      </w:pPr>
      <w:r>
        <w:t xml:space="preserve">TEL　03-3805-7560　FAX 03-3805-7561　</w:t>
      </w:r>
      <w:r w:rsidR="00DC460A">
        <w:rPr>
          <w:rFonts w:hint="eastAsia"/>
        </w:rPr>
        <w:t>matsunaga</w:t>
      </w:r>
      <w:r>
        <w:t>@j-bma.or.jp</w:t>
      </w:r>
    </w:p>
    <w:sectPr w:rsidR="00CD60F5" w:rsidRPr="00B77824"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E09AF" w14:textId="77777777" w:rsidR="00FF3AC9" w:rsidRDefault="00FF3AC9" w:rsidP="00EB1BFD">
      <w:r>
        <w:separator/>
      </w:r>
    </w:p>
  </w:endnote>
  <w:endnote w:type="continuationSeparator" w:id="0">
    <w:p w14:paraId="330CF4B7" w14:textId="77777777" w:rsidR="00FF3AC9" w:rsidRDefault="00FF3AC9"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33E24" w14:textId="77777777" w:rsidR="00FF3AC9" w:rsidRDefault="00FF3AC9" w:rsidP="00EB1BFD">
      <w:r>
        <w:separator/>
      </w:r>
    </w:p>
  </w:footnote>
  <w:footnote w:type="continuationSeparator" w:id="0">
    <w:p w14:paraId="54DCFFF2" w14:textId="77777777" w:rsidR="00FF3AC9" w:rsidRDefault="00FF3AC9"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E5"/>
    <w:rsid w:val="0004792D"/>
    <w:rsid w:val="00053F62"/>
    <w:rsid w:val="00054126"/>
    <w:rsid w:val="00073208"/>
    <w:rsid w:val="000C6736"/>
    <w:rsid w:val="000E0CCC"/>
    <w:rsid w:val="000E7891"/>
    <w:rsid w:val="00137709"/>
    <w:rsid w:val="0014212C"/>
    <w:rsid w:val="00147062"/>
    <w:rsid w:val="0015638D"/>
    <w:rsid w:val="0016240E"/>
    <w:rsid w:val="001634FF"/>
    <w:rsid w:val="0017035B"/>
    <w:rsid w:val="00176F1E"/>
    <w:rsid w:val="0018650E"/>
    <w:rsid w:val="001920E7"/>
    <w:rsid w:val="001B532A"/>
    <w:rsid w:val="001C489A"/>
    <w:rsid w:val="001E09F8"/>
    <w:rsid w:val="00232F9E"/>
    <w:rsid w:val="00253850"/>
    <w:rsid w:val="00263F10"/>
    <w:rsid w:val="00264139"/>
    <w:rsid w:val="0029263B"/>
    <w:rsid w:val="00293880"/>
    <w:rsid w:val="002E48AA"/>
    <w:rsid w:val="002E4EF4"/>
    <w:rsid w:val="002E577A"/>
    <w:rsid w:val="003010D8"/>
    <w:rsid w:val="00330284"/>
    <w:rsid w:val="00355C42"/>
    <w:rsid w:val="00362635"/>
    <w:rsid w:val="00372D09"/>
    <w:rsid w:val="003848BA"/>
    <w:rsid w:val="003856E7"/>
    <w:rsid w:val="00431D8A"/>
    <w:rsid w:val="00431DCE"/>
    <w:rsid w:val="004427DD"/>
    <w:rsid w:val="004719D5"/>
    <w:rsid w:val="00487FD5"/>
    <w:rsid w:val="004931BA"/>
    <w:rsid w:val="0049637E"/>
    <w:rsid w:val="004D622B"/>
    <w:rsid w:val="00521A4C"/>
    <w:rsid w:val="005349BF"/>
    <w:rsid w:val="00571CCE"/>
    <w:rsid w:val="00577663"/>
    <w:rsid w:val="00582041"/>
    <w:rsid w:val="005A7326"/>
    <w:rsid w:val="005B1196"/>
    <w:rsid w:val="005B463C"/>
    <w:rsid w:val="005E412D"/>
    <w:rsid w:val="00604FD5"/>
    <w:rsid w:val="006146E4"/>
    <w:rsid w:val="0062223A"/>
    <w:rsid w:val="00636D1E"/>
    <w:rsid w:val="00681C25"/>
    <w:rsid w:val="0068237A"/>
    <w:rsid w:val="00686E05"/>
    <w:rsid w:val="006C25BC"/>
    <w:rsid w:val="006C35E9"/>
    <w:rsid w:val="006E0776"/>
    <w:rsid w:val="00717F15"/>
    <w:rsid w:val="00740F09"/>
    <w:rsid w:val="007720B3"/>
    <w:rsid w:val="007A015D"/>
    <w:rsid w:val="007B1FA5"/>
    <w:rsid w:val="007B4252"/>
    <w:rsid w:val="007B6406"/>
    <w:rsid w:val="007B69C1"/>
    <w:rsid w:val="007B6F5D"/>
    <w:rsid w:val="007C05BA"/>
    <w:rsid w:val="007E6804"/>
    <w:rsid w:val="00801EE9"/>
    <w:rsid w:val="008070FC"/>
    <w:rsid w:val="00810D7D"/>
    <w:rsid w:val="0082388C"/>
    <w:rsid w:val="00825C3B"/>
    <w:rsid w:val="00844DDB"/>
    <w:rsid w:val="008579F1"/>
    <w:rsid w:val="00860BE3"/>
    <w:rsid w:val="00866D93"/>
    <w:rsid w:val="008C7C57"/>
    <w:rsid w:val="008C7EC8"/>
    <w:rsid w:val="008F201A"/>
    <w:rsid w:val="00900236"/>
    <w:rsid w:val="00932A36"/>
    <w:rsid w:val="00954789"/>
    <w:rsid w:val="009665DE"/>
    <w:rsid w:val="00991775"/>
    <w:rsid w:val="009A7A5E"/>
    <w:rsid w:val="00A017E8"/>
    <w:rsid w:val="00A14684"/>
    <w:rsid w:val="00A27173"/>
    <w:rsid w:val="00A46806"/>
    <w:rsid w:val="00A51EB3"/>
    <w:rsid w:val="00A645F2"/>
    <w:rsid w:val="00A71901"/>
    <w:rsid w:val="00A75BDC"/>
    <w:rsid w:val="00AA66B3"/>
    <w:rsid w:val="00AC55C8"/>
    <w:rsid w:val="00AD2138"/>
    <w:rsid w:val="00AF3159"/>
    <w:rsid w:val="00B003F5"/>
    <w:rsid w:val="00B31767"/>
    <w:rsid w:val="00B420D2"/>
    <w:rsid w:val="00B454AA"/>
    <w:rsid w:val="00B46B1D"/>
    <w:rsid w:val="00B7241D"/>
    <w:rsid w:val="00B77824"/>
    <w:rsid w:val="00B86E38"/>
    <w:rsid w:val="00BA0A35"/>
    <w:rsid w:val="00BA6511"/>
    <w:rsid w:val="00BB5EAD"/>
    <w:rsid w:val="00BC1C26"/>
    <w:rsid w:val="00BC5C55"/>
    <w:rsid w:val="00C22406"/>
    <w:rsid w:val="00C24C59"/>
    <w:rsid w:val="00C30C5F"/>
    <w:rsid w:val="00C32823"/>
    <w:rsid w:val="00C356A1"/>
    <w:rsid w:val="00C3673B"/>
    <w:rsid w:val="00C66E8D"/>
    <w:rsid w:val="00CA0728"/>
    <w:rsid w:val="00CB4163"/>
    <w:rsid w:val="00CD60F5"/>
    <w:rsid w:val="00CF19C8"/>
    <w:rsid w:val="00CF4E48"/>
    <w:rsid w:val="00D2434A"/>
    <w:rsid w:val="00D24A09"/>
    <w:rsid w:val="00D4144E"/>
    <w:rsid w:val="00D71298"/>
    <w:rsid w:val="00D76C6C"/>
    <w:rsid w:val="00DB1DE5"/>
    <w:rsid w:val="00DB532A"/>
    <w:rsid w:val="00DC460A"/>
    <w:rsid w:val="00DE4A65"/>
    <w:rsid w:val="00DF2385"/>
    <w:rsid w:val="00E11A3F"/>
    <w:rsid w:val="00E12193"/>
    <w:rsid w:val="00E47E4C"/>
    <w:rsid w:val="00E73E4C"/>
    <w:rsid w:val="00E84F18"/>
    <w:rsid w:val="00E940CE"/>
    <w:rsid w:val="00EB1BFD"/>
    <w:rsid w:val="00EB21A2"/>
    <w:rsid w:val="00EB63E3"/>
    <w:rsid w:val="00EC52E1"/>
    <w:rsid w:val="00EC663B"/>
    <w:rsid w:val="00EF3173"/>
    <w:rsid w:val="00F05A5F"/>
    <w:rsid w:val="00F062C8"/>
    <w:rsid w:val="00F1335D"/>
    <w:rsid w:val="00F138F3"/>
    <w:rsid w:val="00F66CCC"/>
    <w:rsid w:val="00F81A39"/>
    <w:rsid w:val="00FB1766"/>
    <w:rsid w:val="00FB5F88"/>
    <w:rsid w:val="00FC3CF1"/>
    <w:rsid w:val="00FD4223"/>
    <w:rsid w:val="00FD77EA"/>
    <w:rsid w:val="00FE0CA7"/>
    <w:rsid w:val="00FE1958"/>
    <w:rsid w:val="00FF2454"/>
    <w:rsid w:val="00FF2533"/>
    <w:rsid w:val="00FF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semiHidden/>
    <w:unhideWhenUsed/>
    <w:rsid w:val="0014212C"/>
    <w:pPr>
      <w:jc w:val="center"/>
    </w:pPr>
  </w:style>
  <w:style w:type="character" w:customStyle="1" w:styleId="aa">
    <w:name w:val="記 (文字)"/>
    <w:basedOn w:val="a0"/>
    <w:link w:val="a9"/>
    <w:uiPriority w:val="99"/>
    <w:semiHidden/>
    <w:rsid w:val="0014212C"/>
  </w:style>
  <w:style w:type="paragraph" w:styleId="ab">
    <w:name w:val="Closing"/>
    <w:basedOn w:val="a"/>
    <w:link w:val="ac"/>
    <w:uiPriority w:val="99"/>
    <w:semiHidden/>
    <w:unhideWhenUsed/>
    <w:rsid w:val="0014212C"/>
    <w:pPr>
      <w:jc w:val="right"/>
    </w:pPr>
  </w:style>
  <w:style w:type="character" w:customStyle="1" w:styleId="ac">
    <w:name w:val="結語 (文字)"/>
    <w:basedOn w:val="a0"/>
    <w:link w:val="ab"/>
    <w:uiPriority w:val="99"/>
    <w:semiHidden/>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unhideWhenUsed/>
    <w:rsid w:val="00A645F2"/>
    <w:rPr>
      <w:color w:val="0000FF"/>
      <w:u w:val="single"/>
    </w:rPr>
  </w:style>
  <w:style w:type="paragraph" w:customStyle="1" w:styleId="Default">
    <w:name w:val="Default"/>
    <w:rsid w:val="001634FF"/>
    <w:pPr>
      <w:widowControl w:val="0"/>
      <w:autoSpaceDE w:val="0"/>
      <w:autoSpaceDN w:val="0"/>
      <w:adjustRightInd w:val="0"/>
    </w:pPr>
    <w:rPr>
      <w:rFonts w:ascii="ＭＳ Ｐ明朝" w:eastAsia="ＭＳ Ｐ明朝" w:cs="ＭＳ Ｐ明朝"/>
      <w:color w:val="000000"/>
      <w:kern w:val="0"/>
      <w:sz w:val="24"/>
      <w:szCs w:val="24"/>
    </w:rPr>
  </w:style>
  <w:style w:type="character" w:customStyle="1" w:styleId="1">
    <w:name w:val="未解決のメンション1"/>
    <w:basedOn w:val="a0"/>
    <w:uiPriority w:val="99"/>
    <w:semiHidden/>
    <w:unhideWhenUsed/>
    <w:rsid w:val="00431DCE"/>
    <w:rPr>
      <w:color w:val="605E5C"/>
      <w:shd w:val="clear" w:color="auto" w:fill="E1DFDD"/>
    </w:rPr>
  </w:style>
  <w:style w:type="table" w:styleId="af1">
    <w:name w:val="Table Grid"/>
    <w:basedOn w:val="a1"/>
    <w:uiPriority w:val="39"/>
    <w:rsid w:val="0082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780</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TOMISAKI</cp:lastModifiedBy>
  <cp:revision>2</cp:revision>
  <cp:lastPrinted>2020-03-06T05:16:00Z</cp:lastPrinted>
  <dcterms:created xsi:type="dcterms:W3CDTF">2020-04-01T02:16:00Z</dcterms:created>
  <dcterms:modified xsi:type="dcterms:W3CDTF">2020-04-01T02:16:00Z</dcterms:modified>
</cp:coreProperties>
</file>