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BADF6" w14:textId="77777777" w:rsidR="00D30AC0" w:rsidRPr="00C07139" w:rsidRDefault="005B0880" w:rsidP="001945C8">
      <w:pPr>
        <w:snapToGrid w:val="0"/>
        <w:spacing w:line="400" w:lineRule="atLeast"/>
        <w:jc w:val="right"/>
        <w:rPr>
          <w:rFonts w:asciiTheme="minorEastAsia" w:hAnsiTheme="minorEastAsia"/>
          <w:noProof/>
          <w:sz w:val="24"/>
          <w:szCs w:val="24"/>
        </w:rPr>
      </w:pPr>
      <w:bookmarkStart w:id="0" w:name="_GoBack"/>
      <w:bookmarkEnd w:id="0"/>
      <w:r w:rsidRPr="00C07139">
        <w:rPr>
          <w:rFonts w:asciiTheme="minorEastAsia" w:hAnsiTheme="minorEastAsia"/>
          <w:noProof/>
          <w:sz w:val="24"/>
          <w:szCs w:val="24"/>
        </w:rPr>
        <w:drawing>
          <wp:anchor distT="0" distB="0" distL="114300" distR="114300" simplePos="0" relativeHeight="251659264" behindDoc="0" locked="0" layoutInCell="1" allowOverlap="1" wp14:anchorId="47BF40A1" wp14:editId="0F1F2E6B">
            <wp:simplePos x="0" y="0"/>
            <wp:positionH relativeFrom="column">
              <wp:posOffset>-499110</wp:posOffset>
            </wp:positionH>
            <wp:positionV relativeFrom="paragraph">
              <wp:posOffset>-486410</wp:posOffset>
            </wp:positionV>
            <wp:extent cx="904875" cy="600075"/>
            <wp:effectExtent l="19050" t="0" r="9525" b="0"/>
            <wp:wrapNone/>
            <wp:docPr id="1" name="図 1"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sidR="00D30AC0" w:rsidRPr="00C07139">
        <w:rPr>
          <w:rFonts w:asciiTheme="minorEastAsia" w:hAnsiTheme="minorEastAsia" w:hint="eastAsia"/>
          <w:noProof/>
          <w:sz w:val="24"/>
          <w:szCs w:val="24"/>
        </w:rPr>
        <w:t>全協文書第</w:t>
      </w:r>
      <w:r w:rsidR="004F511B" w:rsidRPr="004F511B">
        <w:rPr>
          <w:rFonts w:asciiTheme="minorEastAsia" w:hAnsiTheme="minorEastAsia"/>
          <w:noProof/>
          <w:sz w:val="24"/>
          <w:szCs w:val="24"/>
        </w:rPr>
        <w:t>B19-0192</w:t>
      </w:r>
      <w:r w:rsidR="00D30AC0" w:rsidRPr="00C07139">
        <w:rPr>
          <w:rFonts w:asciiTheme="minorEastAsia" w:hAnsiTheme="minorEastAsia" w:hint="eastAsia"/>
          <w:noProof/>
          <w:sz w:val="24"/>
          <w:szCs w:val="24"/>
        </w:rPr>
        <w:t>号</w:t>
      </w:r>
    </w:p>
    <w:p w14:paraId="056D8007" w14:textId="77777777" w:rsidR="0090538C" w:rsidRPr="00C07139" w:rsidRDefault="00453982" w:rsidP="004F511B">
      <w:pPr>
        <w:snapToGrid w:val="0"/>
        <w:spacing w:line="400" w:lineRule="atLeast"/>
        <w:jc w:val="right"/>
        <w:rPr>
          <w:rFonts w:asciiTheme="minorEastAsia" w:hAnsiTheme="minorEastAsia"/>
          <w:sz w:val="24"/>
          <w:szCs w:val="24"/>
        </w:rPr>
      </w:pPr>
      <w:r w:rsidRPr="004F511B">
        <w:rPr>
          <w:rFonts w:asciiTheme="minorEastAsia" w:hAnsiTheme="minorEastAsia" w:hint="eastAsia"/>
          <w:spacing w:val="49"/>
          <w:kern w:val="0"/>
          <w:sz w:val="24"/>
          <w:szCs w:val="24"/>
          <w:fitText w:val="2520" w:id="-2100626686"/>
        </w:rPr>
        <w:t>2</w:t>
      </w:r>
      <w:r w:rsidRPr="004F511B">
        <w:rPr>
          <w:rFonts w:asciiTheme="minorEastAsia" w:hAnsiTheme="minorEastAsia"/>
          <w:spacing w:val="49"/>
          <w:kern w:val="0"/>
          <w:sz w:val="24"/>
          <w:szCs w:val="24"/>
          <w:fitText w:val="2520" w:id="-2100626686"/>
        </w:rPr>
        <w:t>0</w:t>
      </w:r>
      <w:r w:rsidR="008C21C2" w:rsidRPr="004F511B">
        <w:rPr>
          <w:rFonts w:asciiTheme="minorEastAsia" w:hAnsiTheme="minorEastAsia" w:hint="eastAsia"/>
          <w:spacing w:val="49"/>
          <w:kern w:val="0"/>
          <w:sz w:val="24"/>
          <w:szCs w:val="24"/>
          <w:fitText w:val="2520" w:id="-2100626686"/>
        </w:rPr>
        <w:t>20</w:t>
      </w:r>
      <w:r w:rsidR="00582912" w:rsidRPr="004F511B">
        <w:rPr>
          <w:rFonts w:asciiTheme="minorEastAsia" w:hAnsiTheme="minorEastAsia" w:hint="eastAsia"/>
          <w:spacing w:val="49"/>
          <w:kern w:val="0"/>
          <w:sz w:val="24"/>
          <w:szCs w:val="24"/>
          <w:fitText w:val="2520" w:id="-2100626686"/>
        </w:rPr>
        <w:t>年</w:t>
      </w:r>
      <w:r w:rsidR="003E63B9" w:rsidRPr="004F511B">
        <w:rPr>
          <w:rFonts w:asciiTheme="minorEastAsia" w:hAnsiTheme="minorEastAsia" w:hint="eastAsia"/>
          <w:spacing w:val="49"/>
          <w:kern w:val="0"/>
          <w:sz w:val="24"/>
          <w:szCs w:val="24"/>
          <w:fitText w:val="2520" w:id="-2100626686"/>
        </w:rPr>
        <w:t>2</w:t>
      </w:r>
      <w:r w:rsidR="00582912" w:rsidRPr="004F511B">
        <w:rPr>
          <w:rFonts w:asciiTheme="minorEastAsia" w:hAnsiTheme="minorEastAsia" w:hint="eastAsia"/>
          <w:spacing w:val="49"/>
          <w:kern w:val="0"/>
          <w:sz w:val="24"/>
          <w:szCs w:val="24"/>
          <w:fitText w:val="2520" w:id="-2100626686"/>
        </w:rPr>
        <w:t>月</w:t>
      </w:r>
      <w:r w:rsidR="004F511B" w:rsidRPr="004F511B">
        <w:rPr>
          <w:rFonts w:asciiTheme="minorEastAsia" w:hAnsiTheme="minorEastAsia" w:hint="eastAsia"/>
          <w:spacing w:val="49"/>
          <w:kern w:val="0"/>
          <w:sz w:val="24"/>
          <w:szCs w:val="24"/>
          <w:fitText w:val="2520" w:id="-2100626686"/>
        </w:rPr>
        <w:t>25</w:t>
      </w:r>
      <w:r w:rsidR="00582912" w:rsidRPr="004F511B">
        <w:rPr>
          <w:rFonts w:asciiTheme="minorEastAsia" w:hAnsiTheme="minorEastAsia" w:hint="eastAsia"/>
          <w:kern w:val="0"/>
          <w:sz w:val="24"/>
          <w:szCs w:val="24"/>
          <w:fitText w:val="2520" w:id="-2100626686"/>
        </w:rPr>
        <w:t>日</w:t>
      </w:r>
    </w:p>
    <w:p w14:paraId="54D52EDC" w14:textId="77777777" w:rsidR="00124282" w:rsidRPr="00C07139" w:rsidRDefault="002E45B1" w:rsidP="001945C8">
      <w:pPr>
        <w:snapToGrid w:val="0"/>
        <w:spacing w:line="400" w:lineRule="atLeast"/>
        <w:rPr>
          <w:rFonts w:asciiTheme="minorEastAsia" w:hAnsiTheme="minorEastAsia"/>
          <w:noProof/>
          <w:sz w:val="24"/>
          <w:szCs w:val="24"/>
        </w:rPr>
      </w:pPr>
      <w:r w:rsidRPr="00C07139">
        <w:rPr>
          <w:rFonts w:asciiTheme="minorEastAsia" w:hAnsiTheme="minorEastAsia" w:hint="eastAsia"/>
          <w:noProof/>
          <w:sz w:val="24"/>
          <w:szCs w:val="24"/>
        </w:rPr>
        <w:t>会</w:t>
      </w:r>
      <w:r w:rsidR="00584D3D" w:rsidRPr="00C07139">
        <w:rPr>
          <w:rFonts w:asciiTheme="minorEastAsia" w:hAnsiTheme="minorEastAsia" w:hint="eastAsia"/>
          <w:noProof/>
          <w:sz w:val="24"/>
          <w:szCs w:val="24"/>
        </w:rPr>
        <w:t xml:space="preserve"> </w:t>
      </w:r>
      <w:r w:rsidRPr="00C07139">
        <w:rPr>
          <w:rFonts w:asciiTheme="minorEastAsia" w:hAnsiTheme="minorEastAsia" w:hint="eastAsia"/>
          <w:noProof/>
          <w:sz w:val="24"/>
          <w:szCs w:val="24"/>
        </w:rPr>
        <w:t>員</w:t>
      </w:r>
      <w:r w:rsidR="00584D3D" w:rsidRPr="00C07139">
        <w:rPr>
          <w:rFonts w:asciiTheme="minorEastAsia" w:hAnsiTheme="minorEastAsia" w:hint="eastAsia"/>
          <w:noProof/>
          <w:sz w:val="24"/>
          <w:szCs w:val="24"/>
        </w:rPr>
        <w:t xml:space="preserve"> の 皆 様</w:t>
      </w:r>
    </w:p>
    <w:p w14:paraId="11738F1B" w14:textId="77777777" w:rsidR="00D30AC0" w:rsidRPr="00C07139" w:rsidRDefault="00C07139" w:rsidP="00500778">
      <w:pPr>
        <w:snapToGrid w:val="0"/>
        <w:spacing w:line="400" w:lineRule="atLeast"/>
        <w:ind w:rightChars="201" w:right="422"/>
        <w:jc w:val="right"/>
        <w:rPr>
          <w:rFonts w:asciiTheme="minorEastAsia" w:hAnsiTheme="minorEastAsia"/>
          <w:noProof/>
          <w:sz w:val="24"/>
          <w:szCs w:val="24"/>
        </w:rPr>
      </w:pPr>
      <w:r>
        <w:rPr>
          <w:rFonts w:asciiTheme="minorEastAsia" w:hAnsiTheme="minorEastAsia" w:hint="eastAsia"/>
          <w:noProof/>
          <w:sz w:val="24"/>
          <w:szCs w:val="24"/>
        </w:rPr>
        <w:t xml:space="preserve">公益社団法人 </w:t>
      </w:r>
      <w:r w:rsidR="00D30AC0" w:rsidRPr="00C07139">
        <w:rPr>
          <w:rFonts w:asciiTheme="minorEastAsia" w:hAnsiTheme="minorEastAsia" w:hint="eastAsia"/>
          <w:noProof/>
          <w:sz w:val="24"/>
          <w:szCs w:val="24"/>
        </w:rPr>
        <w:t>全国ビルメンテナンス協会</w:t>
      </w:r>
    </w:p>
    <w:p w14:paraId="1945C8D7" w14:textId="77777777" w:rsidR="00D30AC0" w:rsidRPr="00C07139" w:rsidRDefault="00D30AC0" w:rsidP="00500778">
      <w:pPr>
        <w:snapToGrid w:val="0"/>
        <w:spacing w:line="400" w:lineRule="atLeast"/>
        <w:ind w:rightChars="201" w:right="422"/>
        <w:jc w:val="right"/>
        <w:rPr>
          <w:rFonts w:asciiTheme="minorEastAsia" w:hAnsiTheme="minorEastAsia"/>
          <w:noProof/>
          <w:sz w:val="24"/>
          <w:szCs w:val="24"/>
        </w:rPr>
      </w:pPr>
      <w:r w:rsidRPr="00C07139">
        <w:rPr>
          <w:rFonts w:asciiTheme="minorEastAsia" w:hAnsiTheme="minorEastAsia" w:hint="eastAsia"/>
          <w:noProof/>
          <w:sz w:val="24"/>
          <w:szCs w:val="24"/>
        </w:rPr>
        <w:t>会　長　　一　戸　隆　男</w:t>
      </w:r>
    </w:p>
    <w:p w14:paraId="2536A544" w14:textId="77777777" w:rsidR="00D30AC0" w:rsidRPr="00C07139" w:rsidRDefault="00D30AC0" w:rsidP="001945C8">
      <w:pPr>
        <w:snapToGrid w:val="0"/>
        <w:spacing w:line="400" w:lineRule="atLeast"/>
        <w:rPr>
          <w:rFonts w:asciiTheme="minorEastAsia" w:hAnsiTheme="minorEastAsia"/>
          <w:noProof/>
          <w:sz w:val="24"/>
          <w:szCs w:val="24"/>
        </w:rPr>
      </w:pPr>
    </w:p>
    <w:p w14:paraId="3C6EEE48" w14:textId="77777777" w:rsidR="00C07139" w:rsidRDefault="008C21C2" w:rsidP="008C21C2">
      <w:pPr>
        <w:snapToGrid w:val="0"/>
        <w:spacing w:line="400" w:lineRule="atLeast"/>
        <w:jc w:val="center"/>
        <w:rPr>
          <w:rFonts w:asciiTheme="minorEastAsia" w:hAnsiTheme="minorEastAsia"/>
          <w:noProof/>
          <w:sz w:val="24"/>
          <w:szCs w:val="24"/>
        </w:rPr>
      </w:pPr>
      <w:r w:rsidRPr="00C07139">
        <w:rPr>
          <w:rFonts w:asciiTheme="minorEastAsia" w:hAnsiTheme="minorEastAsia" w:hint="eastAsia"/>
          <w:noProof/>
          <w:sz w:val="24"/>
          <w:szCs w:val="24"/>
        </w:rPr>
        <w:t>「</w:t>
      </w:r>
      <w:r w:rsidR="005E1622" w:rsidRPr="00C07139">
        <w:rPr>
          <w:rFonts w:asciiTheme="minorEastAsia" w:hAnsiTheme="minorEastAsia" w:hint="eastAsia"/>
          <w:noProof/>
          <w:sz w:val="24"/>
          <w:szCs w:val="24"/>
        </w:rPr>
        <w:t>新型コロナウイルス感染症についての相談・受診の目安</w:t>
      </w:r>
      <w:r w:rsidR="00C07139">
        <w:rPr>
          <w:rFonts w:asciiTheme="minorEastAsia" w:hAnsiTheme="minorEastAsia" w:hint="eastAsia"/>
          <w:noProof/>
          <w:sz w:val="24"/>
          <w:szCs w:val="24"/>
        </w:rPr>
        <w:t>」</w:t>
      </w:r>
      <w:r w:rsidR="005E1622" w:rsidRPr="00C07139">
        <w:rPr>
          <w:rFonts w:asciiTheme="minorEastAsia" w:hAnsiTheme="minorEastAsia" w:hint="eastAsia"/>
          <w:noProof/>
          <w:sz w:val="24"/>
          <w:szCs w:val="24"/>
        </w:rPr>
        <w:t>について</w:t>
      </w:r>
    </w:p>
    <w:p w14:paraId="06B80C10" w14:textId="77777777" w:rsidR="008C21C2" w:rsidRPr="00C07139" w:rsidRDefault="008C21C2" w:rsidP="008C21C2">
      <w:pPr>
        <w:snapToGrid w:val="0"/>
        <w:spacing w:line="400" w:lineRule="atLeast"/>
        <w:jc w:val="center"/>
        <w:rPr>
          <w:rFonts w:asciiTheme="minorEastAsia" w:hAnsiTheme="minorEastAsia"/>
          <w:noProof/>
          <w:sz w:val="24"/>
          <w:szCs w:val="24"/>
        </w:rPr>
      </w:pPr>
      <w:r w:rsidRPr="00C07139">
        <w:rPr>
          <w:rFonts w:asciiTheme="minorEastAsia" w:hAnsiTheme="minorEastAsia" w:hint="eastAsia"/>
          <w:noProof/>
          <w:sz w:val="24"/>
          <w:szCs w:val="24"/>
        </w:rPr>
        <w:t>（厚生労働省</w:t>
      </w:r>
      <w:r w:rsidR="00C07139">
        <w:rPr>
          <w:rFonts w:asciiTheme="minorEastAsia" w:hAnsiTheme="minorEastAsia" w:hint="eastAsia"/>
          <w:noProof/>
          <w:sz w:val="24"/>
          <w:szCs w:val="24"/>
        </w:rPr>
        <w:t>からのお知らせ</w:t>
      </w:r>
      <w:r w:rsidRPr="00C07139">
        <w:rPr>
          <w:rFonts w:asciiTheme="minorEastAsia" w:hAnsiTheme="minorEastAsia" w:hint="eastAsia"/>
          <w:noProof/>
          <w:sz w:val="24"/>
          <w:szCs w:val="24"/>
        </w:rPr>
        <w:t>）</w:t>
      </w:r>
    </w:p>
    <w:p w14:paraId="5DB3755D" w14:textId="77777777" w:rsidR="008C21C2" w:rsidRPr="00C07139" w:rsidRDefault="008C21C2" w:rsidP="008C21C2">
      <w:pPr>
        <w:snapToGrid w:val="0"/>
        <w:spacing w:line="400" w:lineRule="atLeast"/>
        <w:rPr>
          <w:rFonts w:asciiTheme="minorEastAsia" w:hAnsiTheme="minorEastAsia"/>
          <w:noProof/>
          <w:sz w:val="24"/>
          <w:szCs w:val="24"/>
        </w:rPr>
      </w:pPr>
    </w:p>
    <w:p w14:paraId="48AA496D" w14:textId="77777777" w:rsidR="00C07139" w:rsidRPr="00C07139" w:rsidRDefault="00C07139" w:rsidP="00C07139">
      <w:pPr>
        <w:rPr>
          <w:rFonts w:asciiTheme="minorEastAsia" w:hAnsiTheme="minorEastAsia"/>
          <w:snapToGrid w:val="0"/>
          <w:kern w:val="0"/>
          <w:sz w:val="24"/>
          <w:szCs w:val="24"/>
        </w:rPr>
      </w:pPr>
      <w:r w:rsidRPr="00C07139">
        <w:rPr>
          <w:rFonts w:asciiTheme="minorEastAsia" w:hAnsiTheme="minorEastAsia" w:hint="eastAsia"/>
          <w:snapToGrid w:val="0"/>
          <w:kern w:val="0"/>
          <w:sz w:val="24"/>
          <w:szCs w:val="24"/>
        </w:rPr>
        <w:t>拝啓　時下ますますご清栄のこととお慶び申し上げます。</w:t>
      </w:r>
    </w:p>
    <w:p w14:paraId="47CFAFDE" w14:textId="77777777" w:rsidR="00C07139" w:rsidRDefault="00C07139" w:rsidP="00C07139">
      <w:pPr>
        <w:ind w:firstLineChars="50" w:firstLine="120"/>
        <w:rPr>
          <w:rFonts w:asciiTheme="minorEastAsia" w:hAnsiTheme="minorEastAsia"/>
          <w:noProof/>
          <w:sz w:val="24"/>
          <w:szCs w:val="24"/>
        </w:rPr>
      </w:pPr>
      <w:r w:rsidRPr="00C07139">
        <w:rPr>
          <w:rFonts w:asciiTheme="minorEastAsia" w:hAnsiTheme="minorEastAsia" w:hint="eastAsia"/>
          <w:snapToGrid w:val="0"/>
          <w:kern w:val="0"/>
          <w:sz w:val="24"/>
          <w:szCs w:val="24"/>
        </w:rPr>
        <w:t>さて、</w:t>
      </w:r>
      <w:r w:rsidR="008C21C2" w:rsidRPr="00C07139">
        <w:rPr>
          <w:rFonts w:asciiTheme="minorEastAsia" w:hAnsiTheme="minorEastAsia" w:hint="eastAsia"/>
          <w:noProof/>
          <w:sz w:val="24"/>
          <w:szCs w:val="24"/>
        </w:rPr>
        <w:t>標記のとおり</w:t>
      </w:r>
      <w:bookmarkStart w:id="1" w:name="_Hlk31211825"/>
      <w:r>
        <w:rPr>
          <w:rFonts w:asciiTheme="minorEastAsia" w:hAnsiTheme="minorEastAsia" w:hint="eastAsia"/>
          <w:noProof/>
          <w:sz w:val="24"/>
          <w:szCs w:val="24"/>
        </w:rPr>
        <w:t>厚生労働省からお知らせがございました。</w:t>
      </w:r>
    </w:p>
    <w:p w14:paraId="059AA641" w14:textId="77777777" w:rsidR="00C07139" w:rsidRDefault="00C07139" w:rsidP="00C07139">
      <w:pPr>
        <w:ind w:firstLineChars="50" w:firstLine="120"/>
        <w:rPr>
          <w:rFonts w:asciiTheme="minorEastAsia" w:hAnsiTheme="minorEastAsia"/>
          <w:noProof/>
          <w:sz w:val="24"/>
          <w:szCs w:val="24"/>
        </w:rPr>
      </w:pPr>
      <w:r>
        <w:rPr>
          <w:rFonts w:asciiTheme="minorEastAsia" w:hAnsiTheme="minorEastAsia" w:hint="eastAsia"/>
          <w:noProof/>
          <w:sz w:val="24"/>
          <w:szCs w:val="24"/>
        </w:rPr>
        <w:t>関係資料が添付されておりますので、ご参考にいただければ幸いです。</w:t>
      </w:r>
    </w:p>
    <w:p w14:paraId="18E8AD7C" w14:textId="77777777" w:rsidR="00C07139" w:rsidRDefault="00C07139" w:rsidP="00C07139">
      <w:pPr>
        <w:ind w:firstLineChars="50" w:firstLine="120"/>
        <w:rPr>
          <w:rFonts w:asciiTheme="minorEastAsia" w:hAnsiTheme="minorEastAsia"/>
          <w:noProof/>
          <w:sz w:val="24"/>
          <w:szCs w:val="24"/>
        </w:rPr>
      </w:pPr>
      <w:r>
        <w:rPr>
          <w:rFonts w:asciiTheme="minorEastAsia" w:hAnsiTheme="minorEastAsia" w:hint="eastAsia"/>
          <w:noProof/>
          <w:sz w:val="24"/>
          <w:szCs w:val="24"/>
        </w:rPr>
        <w:t>また、弊会ホームページにおいても、関係機関より発表されている最新情報を随時発信しておりますので、ご活用いただきたくお知らせ申し上げます。</w:t>
      </w:r>
    </w:p>
    <w:bookmarkEnd w:id="1"/>
    <w:p w14:paraId="3154256C" w14:textId="77777777" w:rsidR="009741DC" w:rsidRPr="00C07139" w:rsidRDefault="00D624AA" w:rsidP="001945C8">
      <w:pPr>
        <w:pStyle w:val="a7"/>
        <w:snapToGrid w:val="0"/>
        <w:spacing w:line="400" w:lineRule="atLeast"/>
        <w:rPr>
          <w:rFonts w:asciiTheme="minorEastAsia" w:hAnsiTheme="minorEastAsia"/>
          <w:sz w:val="24"/>
          <w:szCs w:val="24"/>
        </w:rPr>
      </w:pPr>
      <w:r w:rsidRPr="00C07139">
        <w:rPr>
          <w:rFonts w:asciiTheme="minorEastAsia" w:hAnsiTheme="minorEastAsia" w:hint="eastAsia"/>
          <w:sz w:val="24"/>
          <w:szCs w:val="24"/>
        </w:rPr>
        <w:t>敬</w:t>
      </w:r>
      <w:r w:rsidR="00C07139">
        <w:rPr>
          <w:rFonts w:asciiTheme="minorEastAsia" w:hAnsiTheme="minorEastAsia" w:hint="eastAsia"/>
          <w:sz w:val="24"/>
          <w:szCs w:val="24"/>
        </w:rPr>
        <w:t xml:space="preserve">　</w:t>
      </w:r>
      <w:r w:rsidRPr="00C07139">
        <w:rPr>
          <w:rFonts w:asciiTheme="minorEastAsia" w:hAnsiTheme="minorEastAsia" w:hint="eastAsia"/>
          <w:sz w:val="24"/>
          <w:szCs w:val="24"/>
        </w:rPr>
        <w:t>具</w:t>
      </w:r>
    </w:p>
    <w:p w14:paraId="042C5CA1" w14:textId="77777777" w:rsidR="009741DC" w:rsidRPr="00C07139" w:rsidRDefault="009741DC" w:rsidP="001945C8">
      <w:pPr>
        <w:snapToGrid w:val="0"/>
        <w:spacing w:line="400" w:lineRule="atLeast"/>
        <w:rPr>
          <w:rFonts w:asciiTheme="minorEastAsia" w:hAnsiTheme="minorEastAsia"/>
          <w:noProof/>
          <w:sz w:val="24"/>
          <w:szCs w:val="24"/>
        </w:rPr>
      </w:pPr>
    </w:p>
    <w:p w14:paraId="34EA4F66" w14:textId="77777777" w:rsidR="00C07139" w:rsidRPr="007B384D" w:rsidRDefault="001369ED" w:rsidP="00C07139">
      <w:pPr>
        <w:pStyle w:val="a9"/>
        <w:rPr>
          <w:rFonts w:asciiTheme="majorEastAsia" w:eastAsiaTheme="majorEastAsia" w:hAnsiTheme="majorEastAsia"/>
          <w:sz w:val="24"/>
          <w:szCs w:val="24"/>
        </w:rPr>
      </w:pPr>
      <w:r w:rsidRPr="007B384D">
        <w:rPr>
          <w:rFonts w:asciiTheme="majorEastAsia" w:eastAsiaTheme="majorEastAsia" w:hAnsiTheme="majorEastAsia"/>
          <w:sz w:val="24"/>
          <w:szCs w:val="24"/>
        </w:rPr>
        <w:t>記</w:t>
      </w:r>
    </w:p>
    <w:p w14:paraId="1BF4DDC4" w14:textId="77777777" w:rsidR="00C07139" w:rsidRPr="007B384D" w:rsidRDefault="00C07139" w:rsidP="00C07139">
      <w:pPr>
        <w:rPr>
          <w:rFonts w:asciiTheme="majorEastAsia" w:eastAsiaTheme="majorEastAsia" w:hAnsiTheme="majorEastAsia"/>
          <w:noProof/>
          <w:sz w:val="24"/>
          <w:szCs w:val="24"/>
        </w:rPr>
      </w:pPr>
      <w:r w:rsidRPr="007B384D">
        <w:rPr>
          <w:rFonts w:asciiTheme="majorEastAsia" w:eastAsiaTheme="majorEastAsia" w:hAnsiTheme="majorEastAsia" w:hint="eastAsia"/>
          <w:noProof/>
          <w:sz w:val="24"/>
          <w:szCs w:val="24"/>
        </w:rPr>
        <w:t>＜厚生労働省からのお知らせ＞</w:t>
      </w:r>
    </w:p>
    <w:p w14:paraId="1BEC5649" w14:textId="77777777" w:rsidR="008C21C2" w:rsidRPr="007B384D" w:rsidRDefault="008C21C2" w:rsidP="00C07139">
      <w:pPr>
        <w:rPr>
          <w:rFonts w:asciiTheme="majorEastAsia" w:eastAsiaTheme="majorEastAsia" w:hAnsiTheme="majorEastAsia"/>
          <w:noProof/>
          <w:sz w:val="24"/>
          <w:szCs w:val="24"/>
        </w:rPr>
      </w:pPr>
      <w:r w:rsidRPr="007B384D">
        <w:rPr>
          <w:rFonts w:asciiTheme="majorEastAsia" w:eastAsiaTheme="majorEastAsia" w:hAnsiTheme="majorEastAsia" w:hint="eastAsia"/>
          <w:noProof/>
          <w:sz w:val="24"/>
          <w:szCs w:val="24"/>
        </w:rPr>
        <w:t>●</w:t>
      </w:r>
      <w:r w:rsidR="006C6CC1" w:rsidRPr="007B384D">
        <w:rPr>
          <w:rFonts w:asciiTheme="majorEastAsia" w:eastAsiaTheme="majorEastAsia" w:hAnsiTheme="majorEastAsia" w:hint="eastAsia"/>
          <w:noProof/>
          <w:sz w:val="24"/>
          <w:szCs w:val="24"/>
        </w:rPr>
        <w:t>新型コロナウイルスを防ぐには</w:t>
      </w:r>
    </w:p>
    <w:p w14:paraId="54B6FD31" w14:textId="77777777" w:rsidR="008C21C2" w:rsidRPr="007B384D" w:rsidRDefault="003F1763" w:rsidP="00584D3D">
      <w:pPr>
        <w:snapToGrid w:val="0"/>
        <w:spacing w:line="400" w:lineRule="atLeast"/>
        <w:rPr>
          <w:rFonts w:asciiTheme="majorEastAsia" w:eastAsiaTheme="majorEastAsia" w:hAnsiTheme="majorEastAsia"/>
          <w:noProof/>
          <w:sz w:val="24"/>
          <w:szCs w:val="24"/>
        </w:rPr>
      </w:pPr>
      <w:r w:rsidRPr="007B384D">
        <w:rPr>
          <w:rFonts w:asciiTheme="majorEastAsia" w:eastAsiaTheme="majorEastAsia" w:hAnsiTheme="majorEastAsia"/>
          <w:sz w:val="24"/>
          <w:szCs w:val="24"/>
        </w:rPr>
        <w:t>https://www.mhlw.go.jp/content/10900000/000596861.pdf</w:t>
      </w:r>
    </w:p>
    <w:p w14:paraId="0B1C365E" w14:textId="77777777" w:rsidR="0058483D" w:rsidRPr="007B384D" w:rsidRDefault="0058483D" w:rsidP="001945C8">
      <w:pPr>
        <w:snapToGrid w:val="0"/>
        <w:spacing w:line="400" w:lineRule="atLeast"/>
        <w:rPr>
          <w:rFonts w:asciiTheme="majorEastAsia" w:eastAsiaTheme="majorEastAsia" w:hAnsiTheme="majorEastAsia"/>
          <w:noProof/>
          <w:sz w:val="24"/>
          <w:szCs w:val="24"/>
        </w:rPr>
      </w:pPr>
    </w:p>
    <w:p w14:paraId="545E6766" w14:textId="77777777" w:rsidR="00930E1E" w:rsidRPr="007B384D" w:rsidRDefault="003F1763" w:rsidP="008E3B4F">
      <w:pPr>
        <w:snapToGrid w:val="0"/>
        <w:spacing w:line="400" w:lineRule="atLeast"/>
        <w:rPr>
          <w:rFonts w:asciiTheme="majorEastAsia" w:eastAsiaTheme="majorEastAsia" w:hAnsiTheme="majorEastAsia"/>
          <w:noProof/>
          <w:sz w:val="24"/>
          <w:szCs w:val="24"/>
        </w:rPr>
      </w:pPr>
      <w:r w:rsidRPr="007B384D">
        <w:rPr>
          <w:rFonts w:asciiTheme="majorEastAsia" w:eastAsiaTheme="majorEastAsia" w:hAnsiTheme="majorEastAsia" w:hint="eastAsia"/>
          <w:noProof/>
          <w:sz w:val="24"/>
          <w:szCs w:val="24"/>
        </w:rPr>
        <w:t>●新型コロナウイルスに関する帰国者・接触者相談センター</w:t>
      </w:r>
    </w:p>
    <w:p w14:paraId="44B1972F" w14:textId="77777777" w:rsidR="00C07139" w:rsidRPr="007B384D" w:rsidRDefault="00C07139" w:rsidP="008E3B4F">
      <w:pPr>
        <w:snapToGrid w:val="0"/>
        <w:spacing w:line="400" w:lineRule="atLeast"/>
        <w:rPr>
          <w:rFonts w:asciiTheme="majorEastAsia" w:eastAsiaTheme="majorEastAsia" w:hAnsiTheme="majorEastAsia"/>
          <w:noProof/>
          <w:sz w:val="24"/>
          <w:szCs w:val="24"/>
        </w:rPr>
      </w:pPr>
      <w:r w:rsidRPr="007B384D">
        <w:rPr>
          <w:rFonts w:asciiTheme="majorEastAsia" w:eastAsiaTheme="majorEastAsia" w:hAnsiTheme="majorEastAsia"/>
          <w:noProof/>
          <w:sz w:val="24"/>
          <w:szCs w:val="24"/>
        </w:rPr>
        <w:t>https://www.mhlw.go.jp/stf/seisakunitsuite/bunya/kenkou_iryou/covid19-kikokusyasessyokusya.html</w:t>
      </w:r>
    </w:p>
    <w:p w14:paraId="6C01CBD3" w14:textId="77777777" w:rsidR="00C07139" w:rsidRPr="007B384D" w:rsidRDefault="00C07139" w:rsidP="008E3B4F">
      <w:pPr>
        <w:snapToGrid w:val="0"/>
        <w:spacing w:line="400" w:lineRule="atLeast"/>
        <w:rPr>
          <w:rFonts w:asciiTheme="majorEastAsia" w:eastAsiaTheme="majorEastAsia" w:hAnsiTheme="majorEastAsia"/>
          <w:noProof/>
          <w:sz w:val="24"/>
          <w:szCs w:val="24"/>
        </w:rPr>
      </w:pPr>
    </w:p>
    <w:p w14:paraId="1BF5511F" w14:textId="77777777" w:rsidR="00C07139" w:rsidRPr="007B384D" w:rsidRDefault="00C07139" w:rsidP="00C07139">
      <w:pPr>
        <w:rPr>
          <w:rFonts w:asciiTheme="majorEastAsia" w:eastAsiaTheme="majorEastAsia" w:hAnsiTheme="majorEastAsia"/>
          <w:noProof/>
          <w:sz w:val="24"/>
          <w:szCs w:val="24"/>
        </w:rPr>
      </w:pPr>
      <w:r w:rsidRPr="007B384D">
        <w:rPr>
          <w:rFonts w:asciiTheme="majorEastAsia" w:eastAsiaTheme="majorEastAsia" w:hAnsiTheme="majorEastAsia" w:hint="eastAsia"/>
          <w:noProof/>
          <w:sz w:val="24"/>
          <w:szCs w:val="24"/>
        </w:rPr>
        <w:t>＜弊会ホームページ＞</w:t>
      </w:r>
    </w:p>
    <w:p w14:paraId="2D35C24B" w14:textId="77777777" w:rsidR="00C07139" w:rsidRPr="007B384D" w:rsidRDefault="007B384D" w:rsidP="008E3B4F">
      <w:pPr>
        <w:snapToGrid w:val="0"/>
        <w:spacing w:line="400" w:lineRule="atLeast"/>
        <w:rPr>
          <w:rFonts w:asciiTheme="majorEastAsia" w:eastAsiaTheme="majorEastAsia" w:hAnsiTheme="majorEastAsia"/>
          <w:noProof/>
          <w:sz w:val="24"/>
          <w:szCs w:val="24"/>
        </w:rPr>
      </w:pPr>
      <w:r w:rsidRPr="007B384D">
        <w:rPr>
          <w:rFonts w:asciiTheme="majorEastAsia" w:eastAsiaTheme="majorEastAsia" w:hAnsiTheme="majorEastAsia"/>
          <w:noProof/>
          <w:sz w:val="24"/>
          <w:szCs w:val="24"/>
        </w:rPr>
        <w:t>https://www.j-bma.or.jp/notice/28473</w:t>
      </w:r>
    </w:p>
    <w:p w14:paraId="026B7B49" w14:textId="77777777" w:rsidR="008A7C9B" w:rsidRPr="007B384D" w:rsidRDefault="003F1763" w:rsidP="008E3B4F">
      <w:pPr>
        <w:snapToGrid w:val="0"/>
        <w:spacing w:line="400" w:lineRule="atLeast"/>
        <w:rPr>
          <w:rFonts w:asciiTheme="majorEastAsia" w:eastAsiaTheme="majorEastAsia" w:hAnsiTheme="majorEastAsia"/>
          <w:noProof/>
          <w:sz w:val="24"/>
          <w:szCs w:val="24"/>
        </w:rPr>
      </w:pPr>
      <w:r w:rsidRPr="007B384D">
        <w:rPr>
          <w:rFonts w:asciiTheme="majorEastAsia" w:eastAsiaTheme="majorEastAsia" w:hAnsiTheme="majorEastAsia" w:hint="eastAsia"/>
          <w:noProof/>
          <w:sz w:val="24"/>
          <w:szCs w:val="24"/>
        </w:rPr>
        <w:t xml:space="preserve">　　　　　　　　　　　　　　　　　　　　　　　　　　　　　　　　　　　　　　　　　　　　　　　　　　　　　　　　　　　　　　　　　　　　　　　　　　　　　　　　　　　　　　　　　　　　　　　　　　　　　　　　　　　　　　　　　　　　　　　　　　　　　　　　　　　　　　　　　　　　　　　　　　　　　　　　　　　　　　　　　　　　　　　　　　　　　　　　　　　　　　　　　　　　　　　　　　　　　　　　　　　　　　　　　　　　　　　　　　　　　　　　　　　　　　　　　　　　　　　　　　　　　　　　　　　　　　　　　　　　　　　　　　　　　　　　　　　　　　　　　　　　　　　　　　　　　　　　　　　　　　　　　　　　　　　　　　　　　　　　　　　　　　　　　　　　　　　　　　　　　　　　　　　　　　　　　　　　　　　　　　　　　　　　　　　　　　　　　　　　　　　　　　　　　　　　　　　　　　　　　　　　　　　　　　　　　　　　　　　　　　　　　　　　　　　　　　　　　　　　　　　　　　　　　　　　　　　　　　　　　　　　　　　　　　　　　　　　　　　　　　　　　　　　　　　　　　　　　　　　　　　　　　　　　　　　　　　　　　　　　　　　　　　　　　　　　　　　　　　　　　　　　　　　　　　　　　　　　　　　　　　　　　　　　　　　　　　　　　　　　　　　　　　　　　　　　　　　　　　　　　　　　　　　　　　　　　　　　　　　　　　　　　　　　　　　　　　　　　　　　　　　　　　　　　　　　　　　　　　　　　　　　　　　　　　　　　　　　　　　　　　　　　　　　　　　　　　　　　　　　　　　　　　　　　　　　　　　　　　　　　　　　　　　　　　　　　　　　　　　　　　　　　　　　　　　　　　　　　　　　　　　　　　　　　　　　　　　　　　　　　　　　　　</w:t>
      </w:r>
    </w:p>
    <w:p w14:paraId="7065504C" w14:textId="77777777" w:rsidR="008A7C9B" w:rsidRPr="007B384D" w:rsidRDefault="008E3B4F" w:rsidP="008E3B4F">
      <w:pPr>
        <w:snapToGrid w:val="0"/>
        <w:spacing w:line="400" w:lineRule="atLeast"/>
        <w:jc w:val="right"/>
        <w:rPr>
          <w:rFonts w:asciiTheme="majorEastAsia" w:eastAsiaTheme="majorEastAsia" w:hAnsiTheme="majorEastAsia"/>
          <w:noProof/>
          <w:sz w:val="24"/>
          <w:szCs w:val="24"/>
        </w:rPr>
      </w:pPr>
      <w:r w:rsidRPr="007B384D">
        <w:rPr>
          <w:rFonts w:asciiTheme="majorEastAsia" w:eastAsiaTheme="majorEastAsia" w:hAnsiTheme="majorEastAsia"/>
          <w:noProof/>
          <w:sz w:val="24"/>
          <w:szCs w:val="24"/>
        </w:rPr>
        <w:t>以</w:t>
      </w:r>
      <w:r w:rsidR="007B384D" w:rsidRPr="007B384D">
        <w:rPr>
          <w:rFonts w:asciiTheme="majorEastAsia" w:eastAsiaTheme="majorEastAsia" w:hAnsiTheme="majorEastAsia" w:hint="eastAsia"/>
          <w:noProof/>
          <w:sz w:val="24"/>
          <w:szCs w:val="24"/>
        </w:rPr>
        <w:t xml:space="preserve">　</w:t>
      </w:r>
      <w:r w:rsidRPr="007B384D">
        <w:rPr>
          <w:rFonts w:asciiTheme="majorEastAsia" w:eastAsiaTheme="majorEastAsia" w:hAnsiTheme="majorEastAsia"/>
          <w:noProof/>
          <w:sz w:val="24"/>
          <w:szCs w:val="24"/>
        </w:rPr>
        <w:t>上</w:t>
      </w:r>
    </w:p>
    <w:p w14:paraId="79C656F7" w14:textId="77777777" w:rsidR="008A7C9B" w:rsidRPr="00C07139" w:rsidRDefault="008A7C9B" w:rsidP="001945C8">
      <w:pPr>
        <w:snapToGrid w:val="0"/>
        <w:spacing w:line="400" w:lineRule="atLeast"/>
        <w:rPr>
          <w:rFonts w:asciiTheme="minorEastAsia" w:hAnsiTheme="minorEastAsia"/>
          <w:noProof/>
          <w:sz w:val="24"/>
          <w:szCs w:val="24"/>
        </w:rPr>
      </w:pPr>
    </w:p>
    <w:p w14:paraId="49032D1A" w14:textId="77777777" w:rsidR="00930E1E" w:rsidRPr="00C07139" w:rsidRDefault="00930E1E" w:rsidP="001945C8">
      <w:pPr>
        <w:snapToGrid w:val="0"/>
        <w:spacing w:line="400" w:lineRule="atLeast"/>
        <w:rPr>
          <w:rFonts w:asciiTheme="minorEastAsia" w:hAnsiTheme="minorEastAsia"/>
          <w:noProof/>
          <w:sz w:val="24"/>
          <w:szCs w:val="24"/>
        </w:rPr>
      </w:pPr>
    </w:p>
    <w:p w14:paraId="19E62387" w14:textId="77777777" w:rsidR="001945C8" w:rsidRPr="00C07139" w:rsidRDefault="001945C8" w:rsidP="00C053E9">
      <w:pPr>
        <w:jc w:val="center"/>
        <w:rPr>
          <w:rFonts w:asciiTheme="minorEastAsia" w:hAnsiTheme="minorEastAsia"/>
          <w:noProof/>
          <w:sz w:val="24"/>
          <w:szCs w:val="24"/>
        </w:rPr>
      </w:pPr>
    </w:p>
    <w:p w14:paraId="2CEDA6CB" w14:textId="77777777" w:rsidR="00C053E9" w:rsidRPr="00C07139" w:rsidRDefault="00C053E9" w:rsidP="00C053E9">
      <w:pPr>
        <w:jc w:val="center"/>
        <w:rPr>
          <w:rFonts w:asciiTheme="minorEastAsia" w:hAnsiTheme="minorEastAsia"/>
          <w:sz w:val="24"/>
          <w:szCs w:val="24"/>
        </w:rPr>
      </w:pPr>
      <w:r w:rsidRPr="00C07139">
        <w:rPr>
          <w:rFonts w:asciiTheme="minorEastAsia" w:hAnsiTheme="minorEastAsia" w:hint="eastAsia"/>
          <w:sz w:val="24"/>
          <w:szCs w:val="24"/>
        </w:rPr>
        <w:t>･････････････････････</w:t>
      </w:r>
      <w:r w:rsidR="00D624AA" w:rsidRPr="00C07139">
        <w:rPr>
          <w:rFonts w:asciiTheme="minorEastAsia" w:hAnsiTheme="minorEastAsia"/>
          <w:sz w:val="24"/>
          <w:szCs w:val="24"/>
        </w:rPr>
        <w:t>【本件に関する問い合わせ先】</w:t>
      </w:r>
      <w:r w:rsidRPr="00C07139">
        <w:rPr>
          <w:rFonts w:asciiTheme="minorEastAsia" w:hAnsiTheme="minorEastAsia" w:hint="eastAsia"/>
          <w:sz w:val="24"/>
          <w:szCs w:val="24"/>
        </w:rPr>
        <w:t>･････････････････････</w:t>
      </w:r>
    </w:p>
    <w:p w14:paraId="34248ECA" w14:textId="77777777" w:rsidR="00D624AA" w:rsidRPr="00C07139" w:rsidRDefault="00D624AA" w:rsidP="00C053E9">
      <w:pPr>
        <w:jc w:val="center"/>
        <w:rPr>
          <w:rFonts w:asciiTheme="minorEastAsia" w:hAnsiTheme="minorEastAsia"/>
          <w:sz w:val="24"/>
          <w:szCs w:val="24"/>
        </w:rPr>
      </w:pPr>
      <w:r w:rsidRPr="00C07139">
        <w:rPr>
          <w:rFonts w:asciiTheme="minorEastAsia" w:hAnsiTheme="minorEastAsia"/>
          <w:sz w:val="24"/>
          <w:szCs w:val="24"/>
        </w:rPr>
        <w:t>公益社団法人</w:t>
      </w:r>
      <w:r w:rsidRPr="00C07139">
        <w:rPr>
          <w:rFonts w:asciiTheme="minorEastAsia" w:hAnsiTheme="minorEastAsia" w:hint="eastAsia"/>
          <w:sz w:val="24"/>
          <w:szCs w:val="24"/>
        </w:rPr>
        <w:t xml:space="preserve"> </w:t>
      </w:r>
      <w:r w:rsidRPr="00C07139">
        <w:rPr>
          <w:rFonts w:asciiTheme="minorEastAsia" w:hAnsiTheme="minorEastAsia"/>
          <w:sz w:val="24"/>
          <w:szCs w:val="24"/>
        </w:rPr>
        <w:t xml:space="preserve">全国ビルメンテナンス協会　</w:t>
      </w:r>
      <w:r w:rsidR="007B384D">
        <w:rPr>
          <w:rFonts w:asciiTheme="minorEastAsia" w:hAnsiTheme="minorEastAsia" w:hint="eastAsia"/>
          <w:sz w:val="24"/>
          <w:szCs w:val="24"/>
        </w:rPr>
        <w:t>総務部</w:t>
      </w:r>
      <w:r w:rsidR="006C6CC1" w:rsidRPr="00C07139">
        <w:rPr>
          <w:rFonts w:asciiTheme="minorEastAsia" w:hAnsiTheme="minorEastAsia" w:hint="eastAsia"/>
          <w:sz w:val="24"/>
          <w:szCs w:val="24"/>
        </w:rPr>
        <w:t>総務課</w:t>
      </w:r>
      <w:r w:rsidR="007B384D">
        <w:rPr>
          <w:rFonts w:asciiTheme="minorEastAsia" w:hAnsiTheme="minorEastAsia" w:hint="eastAsia"/>
          <w:sz w:val="24"/>
          <w:szCs w:val="24"/>
        </w:rPr>
        <w:t xml:space="preserve">　関内</w:t>
      </w:r>
    </w:p>
    <w:p w14:paraId="7986BB70" w14:textId="77777777" w:rsidR="00D624AA" w:rsidRPr="00C07139" w:rsidRDefault="00D624AA" w:rsidP="00C053E9">
      <w:pPr>
        <w:jc w:val="center"/>
        <w:rPr>
          <w:rFonts w:asciiTheme="minorEastAsia" w:hAnsiTheme="minorEastAsia"/>
          <w:sz w:val="24"/>
          <w:szCs w:val="24"/>
        </w:rPr>
      </w:pPr>
      <w:r w:rsidRPr="00C07139">
        <w:rPr>
          <w:rFonts w:asciiTheme="minorEastAsia" w:hAnsiTheme="minorEastAsia" w:hint="eastAsia"/>
          <w:sz w:val="24"/>
          <w:szCs w:val="24"/>
        </w:rPr>
        <w:t>〒116-0013　東京都荒川区西日暮里5-12-5　ビルメンテナンス会館5階</w:t>
      </w:r>
    </w:p>
    <w:p w14:paraId="40D1B2A5" w14:textId="77777777" w:rsidR="00D624AA" w:rsidRPr="00C07139" w:rsidRDefault="00D624AA" w:rsidP="00C053E9">
      <w:pPr>
        <w:jc w:val="center"/>
        <w:rPr>
          <w:rFonts w:asciiTheme="minorEastAsia" w:hAnsiTheme="minorEastAsia"/>
          <w:sz w:val="24"/>
          <w:szCs w:val="24"/>
        </w:rPr>
      </w:pPr>
      <w:r w:rsidRPr="00C07139">
        <w:rPr>
          <w:rFonts w:asciiTheme="minorEastAsia" w:hAnsiTheme="minorEastAsia"/>
          <w:sz w:val="24"/>
          <w:szCs w:val="24"/>
        </w:rPr>
        <w:t>TEL</w:t>
      </w:r>
      <w:r w:rsidRPr="00C07139">
        <w:rPr>
          <w:rFonts w:asciiTheme="minorEastAsia" w:hAnsiTheme="minorEastAsia" w:hint="eastAsia"/>
          <w:sz w:val="24"/>
          <w:szCs w:val="24"/>
        </w:rPr>
        <w:t xml:space="preserve">　03-3805-7560</w:t>
      </w:r>
      <w:r w:rsidRPr="00C07139">
        <w:rPr>
          <w:rFonts w:asciiTheme="minorEastAsia" w:hAnsiTheme="minorEastAsia"/>
          <w:sz w:val="24"/>
          <w:szCs w:val="24"/>
        </w:rPr>
        <w:t xml:space="preserve">　</w:t>
      </w:r>
      <w:r w:rsidRPr="00C07139">
        <w:rPr>
          <w:rFonts w:asciiTheme="minorEastAsia" w:hAnsiTheme="minorEastAsia" w:hint="eastAsia"/>
          <w:sz w:val="24"/>
          <w:szCs w:val="24"/>
        </w:rPr>
        <w:t>FAX 03-3805-7561</w:t>
      </w:r>
      <w:r w:rsidRPr="00C07139">
        <w:rPr>
          <w:rFonts w:asciiTheme="minorEastAsia" w:hAnsiTheme="minorEastAsia"/>
          <w:sz w:val="24"/>
          <w:szCs w:val="24"/>
        </w:rPr>
        <w:t xml:space="preserve">　</w:t>
      </w:r>
      <w:r w:rsidR="006C6CC1" w:rsidRPr="00C07139">
        <w:rPr>
          <w:rFonts w:asciiTheme="minorEastAsia" w:hAnsiTheme="minorEastAsia"/>
          <w:sz w:val="24"/>
          <w:szCs w:val="24"/>
        </w:rPr>
        <w:t>kenji</w:t>
      </w:r>
      <w:r w:rsidRPr="00C07139">
        <w:rPr>
          <w:rFonts w:asciiTheme="minorEastAsia" w:hAnsiTheme="minorEastAsia"/>
          <w:sz w:val="24"/>
          <w:szCs w:val="24"/>
        </w:rPr>
        <w:t>@j-bma.or.jp</w:t>
      </w:r>
    </w:p>
    <w:sectPr w:rsidR="00D624AA" w:rsidRPr="00C07139" w:rsidSect="00A00016">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1F697" w14:textId="77777777" w:rsidR="00D91466" w:rsidRDefault="00D91466" w:rsidP="0090538C">
      <w:r>
        <w:separator/>
      </w:r>
    </w:p>
  </w:endnote>
  <w:endnote w:type="continuationSeparator" w:id="0">
    <w:p w14:paraId="2B56359E" w14:textId="77777777" w:rsidR="00D91466" w:rsidRDefault="00D91466" w:rsidP="0090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46EC0" w14:textId="77777777" w:rsidR="00D91466" w:rsidRDefault="00D91466" w:rsidP="0090538C">
      <w:r>
        <w:separator/>
      </w:r>
    </w:p>
  </w:footnote>
  <w:footnote w:type="continuationSeparator" w:id="0">
    <w:p w14:paraId="7E312EFF" w14:textId="77777777" w:rsidR="00D91466" w:rsidRDefault="00D91466" w:rsidP="0090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4108"/>
    <w:multiLevelType w:val="hybridMultilevel"/>
    <w:tmpl w:val="36A4C008"/>
    <w:lvl w:ilvl="0" w:tplc="8530E6F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BA"/>
    <w:rsid w:val="00035756"/>
    <w:rsid w:val="00040C7C"/>
    <w:rsid w:val="00064313"/>
    <w:rsid w:val="00071CF5"/>
    <w:rsid w:val="00081B9A"/>
    <w:rsid w:val="000933B5"/>
    <w:rsid w:val="000B0CFA"/>
    <w:rsid w:val="000B1E9C"/>
    <w:rsid w:val="000D2B82"/>
    <w:rsid w:val="000D60A3"/>
    <w:rsid w:val="000F4E64"/>
    <w:rsid w:val="0012161D"/>
    <w:rsid w:val="00124282"/>
    <w:rsid w:val="001363B4"/>
    <w:rsid w:val="001369ED"/>
    <w:rsid w:val="0014094B"/>
    <w:rsid w:val="0014632C"/>
    <w:rsid w:val="001613B6"/>
    <w:rsid w:val="001648B4"/>
    <w:rsid w:val="00185853"/>
    <w:rsid w:val="001945C8"/>
    <w:rsid w:val="001A4013"/>
    <w:rsid w:val="001F6FB0"/>
    <w:rsid w:val="002251CF"/>
    <w:rsid w:val="00265B54"/>
    <w:rsid w:val="0026697A"/>
    <w:rsid w:val="002A056E"/>
    <w:rsid w:val="002A4788"/>
    <w:rsid w:val="002C5773"/>
    <w:rsid w:val="002D48AF"/>
    <w:rsid w:val="002D4FEE"/>
    <w:rsid w:val="002E004A"/>
    <w:rsid w:val="002E45B1"/>
    <w:rsid w:val="002E6795"/>
    <w:rsid w:val="002F5023"/>
    <w:rsid w:val="0031725E"/>
    <w:rsid w:val="00324CAF"/>
    <w:rsid w:val="00347B7E"/>
    <w:rsid w:val="003A2FC4"/>
    <w:rsid w:val="003A4499"/>
    <w:rsid w:val="003C0DBF"/>
    <w:rsid w:val="003C16B7"/>
    <w:rsid w:val="003E0306"/>
    <w:rsid w:val="003E14E8"/>
    <w:rsid w:val="003E63B9"/>
    <w:rsid w:val="003F1763"/>
    <w:rsid w:val="003F1E89"/>
    <w:rsid w:val="003F5F06"/>
    <w:rsid w:val="004054A2"/>
    <w:rsid w:val="00407DD1"/>
    <w:rsid w:val="0042349D"/>
    <w:rsid w:val="00447D5A"/>
    <w:rsid w:val="00453982"/>
    <w:rsid w:val="00454A32"/>
    <w:rsid w:val="00494DE1"/>
    <w:rsid w:val="004B150B"/>
    <w:rsid w:val="004C3F11"/>
    <w:rsid w:val="004D0D72"/>
    <w:rsid w:val="004D5FAB"/>
    <w:rsid w:val="004F4B45"/>
    <w:rsid w:val="004F511B"/>
    <w:rsid w:val="00500778"/>
    <w:rsid w:val="0051583B"/>
    <w:rsid w:val="005262E2"/>
    <w:rsid w:val="005541AA"/>
    <w:rsid w:val="00560BCC"/>
    <w:rsid w:val="00582912"/>
    <w:rsid w:val="005839BA"/>
    <w:rsid w:val="0058483D"/>
    <w:rsid w:val="00584D3D"/>
    <w:rsid w:val="005A3732"/>
    <w:rsid w:val="005B0880"/>
    <w:rsid w:val="005D0D48"/>
    <w:rsid w:val="005E1622"/>
    <w:rsid w:val="005F20CA"/>
    <w:rsid w:val="006429E2"/>
    <w:rsid w:val="00653326"/>
    <w:rsid w:val="00672D4C"/>
    <w:rsid w:val="00675A1F"/>
    <w:rsid w:val="00690749"/>
    <w:rsid w:val="00690C03"/>
    <w:rsid w:val="00693E3E"/>
    <w:rsid w:val="00695196"/>
    <w:rsid w:val="006B1811"/>
    <w:rsid w:val="006C6CC1"/>
    <w:rsid w:val="006D02BF"/>
    <w:rsid w:val="006F1BCC"/>
    <w:rsid w:val="00776C4B"/>
    <w:rsid w:val="007824EF"/>
    <w:rsid w:val="007B384D"/>
    <w:rsid w:val="007B501D"/>
    <w:rsid w:val="007D5F55"/>
    <w:rsid w:val="007D648E"/>
    <w:rsid w:val="007F2A42"/>
    <w:rsid w:val="0081116D"/>
    <w:rsid w:val="00812283"/>
    <w:rsid w:val="00843B72"/>
    <w:rsid w:val="00847BE1"/>
    <w:rsid w:val="00882441"/>
    <w:rsid w:val="008A7C9B"/>
    <w:rsid w:val="008C21C2"/>
    <w:rsid w:val="008C39DC"/>
    <w:rsid w:val="008C4B89"/>
    <w:rsid w:val="008D1E6E"/>
    <w:rsid w:val="008E3B4F"/>
    <w:rsid w:val="009008D9"/>
    <w:rsid w:val="0090538C"/>
    <w:rsid w:val="00917777"/>
    <w:rsid w:val="00930B33"/>
    <w:rsid w:val="00930E1E"/>
    <w:rsid w:val="00962013"/>
    <w:rsid w:val="009741DC"/>
    <w:rsid w:val="00987A9B"/>
    <w:rsid w:val="009A70AA"/>
    <w:rsid w:val="009B524C"/>
    <w:rsid w:val="009C729D"/>
    <w:rsid w:val="009D4D74"/>
    <w:rsid w:val="009F2DA8"/>
    <w:rsid w:val="00A00016"/>
    <w:rsid w:val="00A07982"/>
    <w:rsid w:val="00A27025"/>
    <w:rsid w:val="00A54D8E"/>
    <w:rsid w:val="00A706D9"/>
    <w:rsid w:val="00A863F2"/>
    <w:rsid w:val="00A876F5"/>
    <w:rsid w:val="00AB03D2"/>
    <w:rsid w:val="00AD50BC"/>
    <w:rsid w:val="00B00B1D"/>
    <w:rsid w:val="00B11B33"/>
    <w:rsid w:val="00B2131A"/>
    <w:rsid w:val="00B24164"/>
    <w:rsid w:val="00B4558A"/>
    <w:rsid w:val="00B624F2"/>
    <w:rsid w:val="00B66E6B"/>
    <w:rsid w:val="00B71297"/>
    <w:rsid w:val="00B87E0A"/>
    <w:rsid w:val="00BC3B89"/>
    <w:rsid w:val="00BC3B99"/>
    <w:rsid w:val="00BE3712"/>
    <w:rsid w:val="00C053E9"/>
    <w:rsid w:val="00C07139"/>
    <w:rsid w:val="00C3149A"/>
    <w:rsid w:val="00C62549"/>
    <w:rsid w:val="00C84186"/>
    <w:rsid w:val="00C90658"/>
    <w:rsid w:val="00CE1B68"/>
    <w:rsid w:val="00CE7347"/>
    <w:rsid w:val="00D02849"/>
    <w:rsid w:val="00D0342E"/>
    <w:rsid w:val="00D06DB0"/>
    <w:rsid w:val="00D22CDE"/>
    <w:rsid w:val="00D30AC0"/>
    <w:rsid w:val="00D37A8E"/>
    <w:rsid w:val="00D60419"/>
    <w:rsid w:val="00D624AA"/>
    <w:rsid w:val="00D725CA"/>
    <w:rsid w:val="00D84185"/>
    <w:rsid w:val="00D85E3B"/>
    <w:rsid w:val="00D8684B"/>
    <w:rsid w:val="00D91466"/>
    <w:rsid w:val="00D93834"/>
    <w:rsid w:val="00D969E1"/>
    <w:rsid w:val="00DC3B69"/>
    <w:rsid w:val="00DE6E8A"/>
    <w:rsid w:val="00E052E0"/>
    <w:rsid w:val="00E07253"/>
    <w:rsid w:val="00E24DD1"/>
    <w:rsid w:val="00E55492"/>
    <w:rsid w:val="00E76EE2"/>
    <w:rsid w:val="00E813EE"/>
    <w:rsid w:val="00E87C7D"/>
    <w:rsid w:val="00EC3DD5"/>
    <w:rsid w:val="00EE70ED"/>
    <w:rsid w:val="00F27B64"/>
    <w:rsid w:val="00F36EE4"/>
    <w:rsid w:val="00F85C76"/>
    <w:rsid w:val="00F96FBA"/>
    <w:rsid w:val="00FA0A5A"/>
    <w:rsid w:val="00FA35DD"/>
    <w:rsid w:val="00FB511E"/>
    <w:rsid w:val="00FC7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9C6920"/>
  <w15:docId w15:val="{4C19CE11-1622-4793-8366-552F8FEF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38C"/>
    <w:pPr>
      <w:tabs>
        <w:tab w:val="center" w:pos="4252"/>
        <w:tab w:val="right" w:pos="8504"/>
      </w:tabs>
      <w:snapToGrid w:val="0"/>
    </w:pPr>
  </w:style>
  <w:style w:type="character" w:customStyle="1" w:styleId="a4">
    <w:name w:val="ヘッダー (文字)"/>
    <w:basedOn w:val="a0"/>
    <w:link w:val="a3"/>
    <w:uiPriority w:val="99"/>
    <w:rsid w:val="0090538C"/>
  </w:style>
  <w:style w:type="paragraph" w:styleId="a5">
    <w:name w:val="footer"/>
    <w:basedOn w:val="a"/>
    <w:link w:val="a6"/>
    <w:uiPriority w:val="99"/>
    <w:unhideWhenUsed/>
    <w:rsid w:val="0090538C"/>
    <w:pPr>
      <w:tabs>
        <w:tab w:val="center" w:pos="4252"/>
        <w:tab w:val="right" w:pos="8504"/>
      </w:tabs>
      <w:snapToGrid w:val="0"/>
    </w:pPr>
  </w:style>
  <w:style w:type="character" w:customStyle="1" w:styleId="a6">
    <w:name w:val="フッター (文字)"/>
    <w:basedOn w:val="a0"/>
    <w:link w:val="a5"/>
    <w:uiPriority w:val="99"/>
    <w:rsid w:val="0090538C"/>
  </w:style>
  <w:style w:type="paragraph" w:styleId="a7">
    <w:name w:val="Closing"/>
    <w:basedOn w:val="a"/>
    <w:link w:val="a8"/>
    <w:uiPriority w:val="99"/>
    <w:unhideWhenUsed/>
    <w:rsid w:val="00D624AA"/>
    <w:pPr>
      <w:jc w:val="right"/>
    </w:pPr>
    <w:rPr>
      <w:noProof/>
    </w:rPr>
  </w:style>
  <w:style w:type="character" w:customStyle="1" w:styleId="a8">
    <w:name w:val="結語 (文字)"/>
    <w:basedOn w:val="a0"/>
    <w:link w:val="a7"/>
    <w:uiPriority w:val="99"/>
    <w:rsid w:val="00D624AA"/>
    <w:rPr>
      <w:noProof/>
    </w:rPr>
  </w:style>
  <w:style w:type="paragraph" w:styleId="a9">
    <w:name w:val="Note Heading"/>
    <w:basedOn w:val="a"/>
    <w:next w:val="a"/>
    <w:link w:val="aa"/>
    <w:uiPriority w:val="99"/>
    <w:unhideWhenUsed/>
    <w:rsid w:val="00FC755D"/>
    <w:pPr>
      <w:jc w:val="center"/>
    </w:pPr>
    <w:rPr>
      <w:noProof/>
    </w:rPr>
  </w:style>
  <w:style w:type="character" w:customStyle="1" w:styleId="aa">
    <w:name w:val="記 (文字)"/>
    <w:basedOn w:val="a0"/>
    <w:link w:val="a9"/>
    <w:uiPriority w:val="99"/>
    <w:rsid w:val="00FC755D"/>
    <w:rPr>
      <w:noProof/>
    </w:rPr>
  </w:style>
  <w:style w:type="paragraph" w:styleId="ab">
    <w:name w:val="List Paragraph"/>
    <w:basedOn w:val="a"/>
    <w:uiPriority w:val="34"/>
    <w:qFormat/>
    <w:rsid w:val="00FC755D"/>
    <w:pPr>
      <w:ind w:leftChars="400" w:left="840"/>
    </w:pPr>
  </w:style>
  <w:style w:type="character" w:styleId="ac">
    <w:name w:val="Hyperlink"/>
    <w:basedOn w:val="a0"/>
    <w:uiPriority w:val="99"/>
    <w:unhideWhenUsed/>
    <w:rsid w:val="00A00016"/>
    <w:rPr>
      <w:color w:val="0000FF" w:themeColor="hyperlink"/>
      <w:u w:val="single"/>
    </w:rPr>
  </w:style>
  <w:style w:type="paragraph" w:styleId="ad">
    <w:name w:val="Salutation"/>
    <w:basedOn w:val="a"/>
    <w:next w:val="a"/>
    <w:link w:val="ae"/>
    <w:uiPriority w:val="99"/>
    <w:unhideWhenUsed/>
    <w:rsid w:val="00695196"/>
    <w:rPr>
      <w:noProof/>
    </w:rPr>
  </w:style>
  <w:style w:type="character" w:customStyle="1" w:styleId="ae">
    <w:name w:val="挨拶文 (文字)"/>
    <w:basedOn w:val="a0"/>
    <w:link w:val="ad"/>
    <w:uiPriority w:val="99"/>
    <w:rsid w:val="00695196"/>
    <w:rPr>
      <w:noProof/>
    </w:rPr>
  </w:style>
  <w:style w:type="character" w:customStyle="1" w:styleId="1">
    <w:name w:val="未解決のメンション1"/>
    <w:basedOn w:val="a0"/>
    <w:uiPriority w:val="99"/>
    <w:semiHidden/>
    <w:unhideWhenUsed/>
    <w:rsid w:val="00776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TOMISAKI</cp:lastModifiedBy>
  <cp:revision>2</cp:revision>
  <cp:lastPrinted>2018-02-28T07:58:00Z</cp:lastPrinted>
  <dcterms:created xsi:type="dcterms:W3CDTF">2020-02-26T05:58:00Z</dcterms:created>
  <dcterms:modified xsi:type="dcterms:W3CDTF">2020-02-26T05:58:00Z</dcterms:modified>
</cp:coreProperties>
</file>