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EF" w:rsidRDefault="008204C2" w:rsidP="006F0969">
      <w:pPr>
        <w:jc w:val="right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-356235</wp:posOffset>
            </wp:positionV>
            <wp:extent cx="1229360" cy="815975"/>
            <wp:effectExtent l="0" t="0" r="8890" b="3175"/>
            <wp:wrapNone/>
            <wp:docPr id="1" name="図 1" descr="協会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協会ロ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DEF">
        <w:rPr>
          <w:rFonts w:hint="eastAsia"/>
          <w:noProof/>
        </w:rPr>
        <w:t>全協文書第</w:t>
      </w:r>
      <w:r w:rsidR="00472932" w:rsidRPr="00472932">
        <w:rPr>
          <w:noProof/>
        </w:rPr>
        <w:t>B18-0136</w:t>
      </w:r>
      <w:r w:rsidR="00AD0DEF">
        <w:rPr>
          <w:rFonts w:hint="eastAsia"/>
          <w:noProof/>
        </w:rPr>
        <w:t>号</w:t>
      </w:r>
    </w:p>
    <w:p w:rsidR="00AD0DEF" w:rsidRDefault="00472932" w:rsidP="00AD0DEF">
      <w:pPr>
        <w:spacing w:line="320" w:lineRule="exact"/>
        <w:jc w:val="right"/>
      </w:pPr>
      <w:r>
        <w:rPr>
          <w:rFonts w:hint="eastAsia"/>
        </w:rPr>
        <w:t>2019</w:t>
      </w:r>
      <w:r w:rsidR="00AD0DEF">
        <w:rPr>
          <w:rFonts w:hint="eastAsia"/>
        </w:rPr>
        <w:t>年</w:t>
      </w:r>
      <w:r w:rsidR="00400EB1">
        <w:rPr>
          <w:rFonts w:hint="eastAsia"/>
        </w:rPr>
        <w:t>3月</w:t>
      </w:r>
      <w:r>
        <w:rPr>
          <w:rFonts w:hint="eastAsia"/>
        </w:rPr>
        <w:t>27</w:t>
      </w:r>
      <w:r w:rsidR="00AD0DEF">
        <w:rPr>
          <w:rFonts w:hint="eastAsia"/>
        </w:rPr>
        <w:t>日</w:t>
      </w:r>
    </w:p>
    <w:p w:rsidR="000A2864" w:rsidRDefault="000A2864" w:rsidP="000A2864">
      <w:pPr>
        <w:spacing w:line="360" w:lineRule="exact"/>
        <w:rPr>
          <w:noProof/>
        </w:rPr>
      </w:pPr>
      <w:r>
        <w:rPr>
          <w:noProof/>
        </w:rPr>
        <w:t>会員　各位</w:t>
      </w:r>
    </w:p>
    <w:p w:rsidR="00B70BD8" w:rsidRDefault="00802512" w:rsidP="007D265B">
      <w:pPr>
        <w:wordWrap w:val="0"/>
        <w:spacing w:line="360" w:lineRule="exact"/>
        <w:jc w:val="right"/>
        <w:rPr>
          <w:noProof/>
        </w:rPr>
      </w:pPr>
      <w:r>
        <w:rPr>
          <w:rFonts w:hint="eastAsia"/>
          <w:noProof/>
        </w:rPr>
        <w:t>公益社団法人</w:t>
      </w:r>
      <w:r w:rsidR="00B70BD8">
        <w:rPr>
          <w:rFonts w:hint="eastAsia"/>
          <w:noProof/>
        </w:rPr>
        <w:t>全国ビルメンテナンス協会</w:t>
      </w:r>
      <w:r w:rsidR="007D265B">
        <w:rPr>
          <w:rFonts w:hint="eastAsia"/>
          <w:noProof/>
        </w:rPr>
        <w:t xml:space="preserve">　　</w:t>
      </w:r>
    </w:p>
    <w:p w:rsidR="00B70BD8" w:rsidRDefault="00B70BD8" w:rsidP="007D265B">
      <w:pPr>
        <w:wordWrap w:val="0"/>
        <w:spacing w:line="360" w:lineRule="exact"/>
        <w:jc w:val="right"/>
        <w:rPr>
          <w:noProof/>
        </w:rPr>
      </w:pPr>
      <w:r>
        <w:rPr>
          <w:rFonts w:hint="eastAsia"/>
          <w:noProof/>
        </w:rPr>
        <w:t>会長　　一戸　隆男</w:t>
      </w:r>
      <w:r w:rsidR="007D265B">
        <w:rPr>
          <w:rFonts w:hint="eastAsia"/>
          <w:noProof/>
        </w:rPr>
        <w:t xml:space="preserve">　　</w:t>
      </w:r>
    </w:p>
    <w:p w:rsidR="00061C73" w:rsidRDefault="00061C73" w:rsidP="00AD0DEF">
      <w:pPr>
        <w:spacing w:line="360" w:lineRule="exact"/>
        <w:rPr>
          <w:noProof/>
        </w:rPr>
      </w:pPr>
    </w:p>
    <w:p w:rsidR="00AD0DEF" w:rsidRPr="00470DB4" w:rsidRDefault="00126A97" w:rsidP="00AD0DEF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470DB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外国人技能</w:t>
      </w:r>
      <w:r w:rsidR="00802512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実習制度ビルクリーニング職種の「技能実習３号」整備</w:t>
      </w:r>
      <w:r w:rsidR="0086703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のお知らせ</w:t>
      </w:r>
    </w:p>
    <w:p w:rsidR="00061C73" w:rsidRPr="00802512" w:rsidRDefault="00061C73" w:rsidP="00AD0DEF">
      <w:pPr>
        <w:spacing w:line="360" w:lineRule="exact"/>
        <w:rPr>
          <w:noProof/>
        </w:rPr>
      </w:pPr>
    </w:p>
    <w:p w:rsidR="004B3099" w:rsidRDefault="004B3099" w:rsidP="006F0969">
      <w:pPr>
        <w:rPr>
          <w:noProof/>
        </w:rPr>
      </w:pPr>
      <w:r>
        <w:rPr>
          <w:rFonts w:hint="eastAsia"/>
          <w:noProof/>
        </w:rPr>
        <w:t>拝啓　時下益々ご盛栄のこととお慶び申し上げます。日頃より当協会の事業運営につきまして、ご理解・ご協力を賜り厚く御礼申し上げます。</w:t>
      </w:r>
    </w:p>
    <w:p w:rsidR="00F965DC" w:rsidRDefault="00D14E2A" w:rsidP="006F0969">
      <w:pPr>
        <w:rPr>
          <w:noProof/>
        </w:rPr>
      </w:pPr>
      <w:r>
        <w:rPr>
          <w:rFonts w:hint="eastAsia"/>
          <w:noProof/>
        </w:rPr>
        <w:t xml:space="preserve">　</w:t>
      </w:r>
      <w:r w:rsidR="00802512">
        <w:rPr>
          <w:rFonts w:hint="eastAsia"/>
          <w:noProof/>
        </w:rPr>
        <w:t>外国人技能実習制度の</w:t>
      </w:r>
      <w:r w:rsidR="00072E99">
        <w:rPr>
          <w:rFonts w:hint="eastAsia"/>
          <w:noProof/>
        </w:rPr>
        <w:t>ビルクリーニング職種</w:t>
      </w:r>
      <w:r w:rsidR="00802512">
        <w:rPr>
          <w:rFonts w:hint="eastAsia"/>
          <w:noProof/>
        </w:rPr>
        <w:t>につきましては、技能実習２号の移行対象職種として認められていま</w:t>
      </w:r>
      <w:r w:rsidR="00F965DC">
        <w:rPr>
          <w:rFonts w:hint="eastAsia"/>
          <w:noProof/>
        </w:rPr>
        <w:t>した</w:t>
      </w:r>
      <w:r w:rsidR="00802512">
        <w:rPr>
          <w:rFonts w:hint="eastAsia"/>
          <w:noProof/>
        </w:rPr>
        <w:t>が、この程、</w:t>
      </w:r>
      <w:r w:rsidR="00061C73">
        <w:rPr>
          <w:rFonts w:hint="eastAsia"/>
          <w:noProof/>
        </w:rPr>
        <w:t>厚生労働省の専門家会議が開催され、</w:t>
      </w:r>
      <w:r w:rsidR="00802512">
        <w:rPr>
          <w:rFonts w:hint="eastAsia"/>
          <w:noProof/>
        </w:rPr>
        <w:t>技能実習３号</w:t>
      </w:r>
      <w:r w:rsidR="00F965DC">
        <w:rPr>
          <w:rFonts w:hint="eastAsia"/>
          <w:noProof/>
        </w:rPr>
        <w:t>に移行できることとなりましたので、お知らせいたします。</w:t>
      </w:r>
    </w:p>
    <w:p w:rsidR="00061C73" w:rsidRDefault="00F965DC" w:rsidP="00061C73">
      <w:pPr>
        <w:ind w:firstLineChars="100" w:firstLine="210"/>
        <w:rPr>
          <w:noProof/>
        </w:rPr>
      </w:pPr>
      <w:r>
        <w:rPr>
          <w:rFonts w:hint="eastAsia"/>
          <w:noProof/>
        </w:rPr>
        <w:t>また、技能実習３号の整備とあわせて、</w:t>
      </w:r>
      <w:r w:rsidR="00061C73">
        <w:rPr>
          <w:rFonts w:hint="eastAsia"/>
          <w:noProof/>
        </w:rPr>
        <w:t>技能審査基準</w:t>
      </w:r>
      <w:r w:rsidR="00341155">
        <w:rPr>
          <w:rFonts w:hint="eastAsia"/>
          <w:noProof/>
        </w:rPr>
        <w:t>（別添参照）</w:t>
      </w:r>
      <w:r w:rsidR="00061C73">
        <w:rPr>
          <w:rFonts w:hint="eastAsia"/>
          <w:noProof/>
        </w:rPr>
        <w:t>も一部変更されましたので、下記の通りご案内申し上げます。</w:t>
      </w:r>
    </w:p>
    <w:p w:rsidR="00443937" w:rsidRDefault="004B3099" w:rsidP="006F0969">
      <w:pPr>
        <w:jc w:val="right"/>
        <w:rPr>
          <w:noProof/>
        </w:rPr>
      </w:pPr>
      <w:r>
        <w:rPr>
          <w:noProof/>
        </w:rPr>
        <w:t>敬具</w:t>
      </w:r>
    </w:p>
    <w:p w:rsidR="00443937" w:rsidRDefault="00443937" w:rsidP="006F0969">
      <w:pPr>
        <w:pStyle w:val="a5"/>
      </w:pPr>
      <w:r>
        <w:t>記</w:t>
      </w:r>
    </w:p>
    <w:p w:rsidR="00327681" w:rsidRDefault="00327681" w:rsidP="006F0969">
      <w:pPr>
        <w:rPr>
          <w:rFonts w:ascii="HG丸ｺﾞｼｯｸM-PRO" w:eastAsia="HG丸ｺﾞｼｯｸM-PRO" w:hAnsi="HG丸ｺﾞｼｯｸM-PRO"/>
          <w:b/>
          <w:noProof/>
        </w:rPr>
      </w:pPr>
      <w:r w:rsidRPr="00470DB4">
        <w:rPr>
          <w:rFonts w:ascii="HG丸ｺﾞｼｯｸM-PRO" w:eastAsia="HG丸ｺﾞｼｯｸM-PRO" w:hAnsi="HG丸ｺﾞｼｯｸM-PRO"/>
          <w:b/>
          <w:noProof/>
        </w:rPr>
        <w:t>１．</w:t>
      </w:r>
      <w:r w:rsidR="00400EB1">
        <w:rPr>
          <w:rFonts w:ascii="HG丸ｺﾞｼｯｸM-PRO" w:eastAsia="HG丸ｺﾞｼｯｸM-PRO" w:hAnsi="HG丸ｺﾞｼｯｸM-PRO" w:hint="eastAsia"/>
          <w:b/>
          <w:noProof/>
        </w:rPr>
        <w:t>技能実習３号の整備</w:t>
      </w:r>
    </w:p>
    <w:p w:rsidR="00400EB1" w:rsidRDefault="00400EB1" w:rsidP="006F0969">
      <w:pPr>
        <w:rPr>
          <w:rFonts w:asciiTheme="minorEastAsia" w:eastAsiaTheme="minorEastAsia" w:hAnsiTheme="minorEastAsia"/>
          <w:noProof/>
        </w:rPr>
      </w:pPr>
      <w:r w:rsidRPr="00400EB1">
        <w:rPr>
          <w:rFonts w:asciiTheme="minorEastAsia" w:eastAsiaTheme="minorEastAsia" w:hAnsiTheme="minorEastAsia" w:hint="eastAsia"/>
          <w:noProof/>
        </w:rPr>
        <w:t xml:space="preserve">　技能実習期間の</w:t>
      </w:r>
      <w:r w:rsidR="00341155">
        <w:rPr>
          <w:rFonts w:asciiTheme="minorEastAsia" w:eastAsiaTheme="minorEastAsia" w:hAnsiTheme="minorEastAsia" w:hint="eastAsia"/>
          <w:noProof/>
        </w:rPr>
        <w:t>1</w:t>
      </w:r>
      <w:r w:rsidRPr="00400EB1">
        <w:rPr>
          <w:rFonts w:asciiTheme="minorEastAsia" w:eastAsiaTheme="minorEastAsia" w:hAnsiTheme="minorEastAsia" w:hint="eastAsia"/>
          <w:noProof/>
        </w:rPr>
        <w:t>年目は「技能実習１号」、</w:t>
      </w:r>
      <w:r w:rsidR="00341155">
        <w:rPr>
          <w:rFonts w:asciiTheme="minorEastAsia" w:eastAsiaTheme="minorEastAsia" w:hAnsiTheme="minorEastAsia" w:hint="eastAsia"/>
          <w:noProof/>
        </w:rPr>
        <w:t>2</w:t>
      </w:r>
      <w:r w:rsidRPr="00400EB1">
        <w:rPr>
          <w:rFonts w:asciiTheme="minorEastAsia" w:eastAsiaTheme="minorEastAsia" w:hAnsiTheme="minorEastAsia" w:hint="eastAsia"/>
          <w:noProof/>
        </w:rPr>
        <w:t>年目・</w:t>
      </w:r>
      <w:r w:rsidR="00341155">
        <w:rPr>
          <w:rFonts w:asciiTheme="minorEastAsia" w:eastAsiaTheme="minorEastAsia" w:hAnsiTheme="minorEastAsia" w:hint="eastAsia"/>
          <w:noProof/>
        </w:rPr>
        <w:t>3</w:t>
      </w:r>
      <w:r w:rsidRPr="00400EB1">
        <w:rPr>
          <w:rFonts w:asciiTheme="minorEastAsia" w:eastAsiaTheme="minorEastAsia" w:hAnsiTheme="minorEastAsia" w:hint="eastAsia"/>
          <w:noProof/>
        </w:rPr>
        <w:t>年目は「技能実習２号」、</w:t>
      </w:r>
      <w:r w:rsidR="00341155">
        <w:rPr>
          <w:rFonts w:asciiTheme="minorEastAsia" w:eastAsiaTheme="minorEastAsia" w:hAnsiTheme="minorEastAsia" w:hint="eastAsia"/>
          <w:noProof/>
        </w:rPr>
        <w:t>4</w:t>
      </w:r>
      <w:r w:rsidRPr="00400EB1">
        <w:rPr>
          <w:rFonts w:asciiTheme="minorEastAsia" w:eastAsiaTheme="minorEastAsia" w:hAnsiTheme="minorEastAsia" w:hint="eastAsia"/>
          <w:noProof/>
        </w:rPr>
        <w:t>年目・</w:t>
      </w:r>
      <w:r w:rsidR="00341155">
        <w:rPr>
          <w:rFonts w:asciiTheme="minorEastAsia" w:eastAsiaTheme="minorEastAsia" w:hAnsiTheme="minorEastAsia" w:hint="eastAsia"/>
          <w:noProof/>
        </w:rPr>
        <w:t>5</w:t>
      </w:r>
      <w:r w:rsidRPr="00400EB1">
        <w:rPr>
          <w:rFonts w:asciiTheme="minorEastAsia" w:eastAsiaTheme="minorEastAsia" w:hAnsiTheme="minorEastAsia" w:hint="eastAsia"/>
          <w:noProof/>
        </w:rPr>
        <w:t>年目は「技能実習３号」と</w:t>
      </w:r>
      <w:r>
        <w:rPr>
          <w:rFonts w:asciiTheme="minorEastAsia" w:eastAsiaTheme="minorEastAsia" w:hAnsiTheme="minorEastAsia" w:hint="eastAsia"/>
          <w:noProof/>
        </w:rPr>
        <w:t>言います。これまでは技能実習２号の</w:t>
      </w:r>
      <w:r w:rsidR="00341155">
        <w:rPr>
          <w:rFonts w:asciiTheme="minorEastAsia" w:eastAsiaTheme="minorEastAsia" w:hAnsiTheme="minorEastAsia" w:hint="eastAsia"/>
          <w:noProof/>
        </w:rPr>
        <w:t>3</w:t>
      </w:r>
      <w:r>
        <w:rPr>
          <w:rFonts w:asciiTheme="minorEastAsia" w:eastAsiaTheme="minorEastAsia" w:hAnsiTheme="minorEastAsia" w:hint="eastAsia"/>
          <w:noProof/>
        </w:rPr>
        <w:t>年間まででしたが、今回の整備により、</w:t>
      </w:r>
      <w:r w:rsidR="0019345F">
        <w:rPr>
          <w:rFonts w:asciiTheme="minorEastAsia" w:eastAsiaTheme="minorEastAsia" w:hAnsiTheme="minorEastAsia" w:hint="eastAsia"/>
          <w:noProof/>
        </w:rPr>
        <w:t>実習生が</w:t>
      </w:r>
      <w:r>
        <w:rPr>
          <w:rFonts w:asciiTheme="minorEastAsia" w:eastAsiaTheme="minorEastAsia" w:hAnsiTheme="minorEastAsia" w:hint="eastAsia"/>
          <w:noProof/>
        </w:rPr>
        <w:t>随時３級</w:t>
      </w:r>
      <w:r w:rsidR="00AF175F">
        <w:rPr>
          <w:rFonts w:asciiTheme="minorEastAsia" w:eastAsiaTheme="minorEastAsia" w:hAnsiTheme="minorEastAsia" w:hint="eastAsia"/>
          <w:noProof/>
        </w:rPr>
        <w:t>ビルクリーニング技能検定</w:t>
      </w:r>
      <w:r>
        <w:rPr>
          <w:rFonts w:asciiTheme="minorEastAsia" w:eastAsiaTheme="minorEastAsia" w:hAnsiTheme="minorEastAsia" w:hint="eastAsia"/>
          <w:noProof/>
        </w:rPr>
        <w:t>の実技試験に合格し、優良の実習機関と監理団体のもとであれば最長</w:t>
      </w:r>
      <w:r w:rsidR="00341155">
        <w:rPr>
          <w:rFonts w:asciiTheme="minorEastAsia" w:eastAsiaTheme="minorEastAsia" w:hAnsiTheme="minorEastAsia" w:hint="eastAsia"/>
          <w:noProof/>
        </w:rPr>
        <w:t>5</w:t>
      </w:r>
      <w:r>
        <w:rPr>
          <w:rFonts w:asciiTheme="minorEastAsia" w:eastAsiaTheme="minorEastAsia" w:hAnsiTheme="minorEastAsia" w:hint="eastAsia"/>
          <w:noProof/>
        </w:rPr>
        <w:t>年間、実習を行うことが</w:t>
      </w:r>
      <w:r w:rsidR="0019345F">
        <w:rPr>
          <w:rFonts w:asciiTheme="minorEastAsia" w:eastAsiaTheme="minorEastAsia" w:hAnsiTheme="minorEastAsia" w:hint="eastAsia"/>
          <w:noProof/>
        </w:rPr>
        <w:t>可能になります</w:t>
      </w:r>
      <w:r>
        <w:rPr>
          <w:rFonts w:asciiTheme="minorEastAsia" w:eastAsiaTheme="minorEastAsia" w:hAnsiTheme="minorEastAsia" w:hint="eastAsia"/>
          <w:noProof/>
        </w:rPr>
        <w:t>。</w:t>
      </w:r>
    </w:p>
    <w:p w:rsidR="00400EB1" w:rsidRPr="00341155" w:rsidRDefault="00400EB1" w:rsidP="006F0969">
      <w:pPr>
        <w:rPr>
          <w:rFonts w:asciiTheme="minorEastAsia" w:eastAsiaTheme="minorEastAsia" w:hAnsiTheme="minorEastAsia"/>
          <w:noProof/>
        </w:rPr>
      </w:pPr>
    </w:p>
    <w:p w:rsidR="00400EB1" w:rsidRDefault="00400EB1" w:rsidP="00400EB1">
      <w:pPr>
        <w:rPr>
          <w:rFonts w:ascii="HG丸ｺﾞｼｯｸM-PRO" w:eastAsia="HG丸ｺﾞｼｯｸM-PRO" w:hAnsi="HG丸ｺﾞｼｯｸM-PRO"/>
          <w:b/>
          <w:noProof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t>２</w:t>
      </w:r>
      <w:r w:rsidRPr="00470DB4">
        <w:rPr>
          <w:rFonts w:ascii="HG丸ｺﾞｼｯｸM-PRO" w:eastAsia="HG丸ｺﾞｼｯｸM-PRO" w:hAnsi="HG丸ｺﾞｼｯｸM-PRO"/>
          <w:b/>
          <w:noProof/>
        </w:rPr>
        <w:t>．</w:t>
      </w:r>
      <w:r>
        <w:rPr>
          <w:rFonts w:ascii="HG丸ｺﾞｼｯｸM-PRO" w:eastAsia="HG丸ｺﾞｼｯｸM-PRO" w:hAnsi="HG丸ｺﾞｼｯｸM-PRO" w:hint="eastAsia"/>
          <w:b/>
          <w:noProof/>
        </w:rPr>
        <w:t>共同住宅の共用部における実習の許可</w:t>
      </w:r>
    </w:p>
    <w:p w:rsidR="00341155" w:rsidRDefault="00327681" w:rsidP="00AF175F">
      <w:pPr>
        <w:rPr>
          <w:noProof/>
        </w:rPr>
      </w:pPr>
      <w:r>
        <w:rPr>
          <w:noProof/>
        </w:rPr>
        <w:t xml:space="preserve">　</w:t>
      </w:r>
      <w:r w:rsidR="00AF175F">
        <w:rPr>
          <w:rFonts w:hint="eastAsia"/>
          <w:noProof/>
        </w:rPr>
        <w:t>技能審査基準の作業の定義において、共同住宅は原則として実習不可になっていましたが、</w:t>
      </w:r>
    </w:p>
    <w:p w:rsidR="004B3099" w:rsidRDefault="00AF175F" w:rsidP="00AF175F">
      <w:pPr>
        <w:rPr>
          <w:noProof/>
        </w:rPr>
      </w:pPr>
      <w:r>
        <w:rPr>
          <w:rFonts w:hint="eastAsia"/>
          <w:noProof/>
        </w:rPr>
        <w:t>共同住宅の共用部分については、実習が可能となりました。ただし、これまでどおり、</w:t>
      </w:r>
      <w:r w:rsidR="0019345F">
        <w:rPr>
          <w:rFonts w:hint="eastAsia"/>
          <w:noProof/>
        </w:rPr>
        <w:t>実習生は専有部分（居住区域）の</w:t>
      </w:r>
      <w:r>
        <w:rPr>
          <w:rFonts w:hint="eastAsia"/>
          <w:noProof/>
        </w:rPr>
        <w:t>ハウスクリーニング作業はできませんので、ご注意ください。</w:t>
      </w:r>
    </w:p>
    <w:p w:rsidR="00AF175F" w:rsidRDefault="00AF175F" w:rsidP="00AF175F">
      <w:pPr>
        <w:rPr>
          <w:noProof/>
        </w:rPr>
      </w:pPr>
    </w:p>
    <w:p w:rsidR="00AF175F" w:rsidRDefault="00AF175F" w:rsidP="00AF175F">
      <w:pPr>
        <w:rPr>
          <w:rFonts w:ascii="HG丸ｺﾞｼｯｸM-PRO" w:eastAsia="HG丸ｺﾞｼｯｸM-PRO" w:hAnsi="HG丸ｺﾞｼｯｸM-PRO"/>
          <w:b/>
          <w:noProof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t>３</w:t>
      </w:r>
      <w:r w:rsidRPr="00470DB4">
        <w:rPr>
          <w:rFonts w:ascii="HG丸ｺﾞｼｯｸM-PRO" w:eastAsia="HG丸ｺﾞｼｯｸM-PRO" w:hAnsi="HG丸ｺﾞｼｯｸM-PRO"/>
          <w:b/>
          <w:noProof/>
        </w:rPr>
        <w:t>．</w:t>
      </w:r>
      <w:r>
        <w:rPr>
          <w:rFonts w:ascii="HG丸ｺﾞｼｯｸM-PRO" w:eastAsia="HG丸ｺﾞｼｯｸM-PRO" w:hAnsi="HG丸ｺﾞｼｯｸM-PRO" w:hint="eastAsia"/>
          <w:b/>
          <w:noProof/>
        </w:rPr>
        <w:t>ベッドメイク作業</w:t>
      </w:r>
    </w:p>
    <w:p w:rsidR="00AF175F" w:rsidRDefault="00AF175F" w:rsidP="00AF175F">
      <w:pPr>
        <w:rPr>
          <w:noProof/>
        </w:rPr>
      </w:pPr>
      <w:r>
        <w:rPr>
          <w:noProof/>
        </w:rPr>
        <w:t xml:space="preserve">　</w:t>
      </w:r>
      <w:r w:rsidRPr="00EE2287">
        <w:rPr>
          <w:rFonts w:hint="eastAsia"/>
          <w:noProof/>
          <w:spacing w:val="4"/>
        </w:rPr>
        <w:t>必須業務のベッドメイク作業は、ホテルなど客室のベッドメイク作業</w:t>
      </w:r>
      <w:r w:rsidR="0019345F" w:rsidRPr="00EE2287">
        <w:rPr>
          <w:rFonts w:hint="eastAsia"/>
          <w:noProof/>
          <w:spacing w:val="4"/>
        </w:rPr>
        <w:t>として明確に</w:t>
      </w:r>
      <w:r w:rsidRPr="00EE2287">
        <w:rPr>
          <w:rFonts w:hint="eastAsia"/>
          <w:noProof/>
          <w:spacing w:val="4"/>
        </w:rPr>
        <w:t>し、関連</w:t>
      </w:r>
      <w:r>
        <w:rPr>
          <w:rFonts w:hint="eastAsia"/>
          <w:noProof/>
        </w:rPr>
        <w:t>業務に病院や社会福祉施設を想定したベッドメイク作業</w:t>
      </w:r>
      <w:r w:rsidR="00341155">
        <w:rPr>
          <w:rFonts w:hint="eastAsia"/>
          <w:noProof/>
        </w:rPr>
        <w:t>が</w:t>
      </w:r>
      <w:r>
        <w:rPr>
          <w:rFonts w:hint="eastAsia"/>
          <w:noProof/>
        </w:rPr>
        <w:t>追加</w:t>
      </w:r>
      <w:r w:rsidR="00341155">
        <w:rPr>
          <w:rFonts w:hint="eastAsia"/>
          <w:noProof/>
        </w:rPr>
        <w:t>されました</w:t>
      </w:r>
      <w:r>
        <w:rPr>
          <w:rFonts w:hint="eastAsia"/>
          <w:noProof/>
        </w:rPr>
        <w:t>。</w:t>
      </w:r>
    </w:p>
    <w:p w:rsidR="00443937" w:rsidRDefault="00443937" w:rsidP="00470DB4">
      <w:pPr>
        <w:ind w:left="1474" w:hangingChars="702" w:hanging="1474"/>
        <w:jc w:val="right"/>
        <w:rPr>
          <w:noProof/>
        </w:rPr>
      </w:pPr>
      <w:r>
        <w:rPr>
          <w:rFonts w:hint="eastAsia"/>
          <w:noProof/>
        </w:rPr>
        <w:lastRenderedPageBreak/>
        <w:t>以上</w:t>
      </w:r>
    </w:p>
    <w:p w:rsidR="00470DB4" w:rsidRDefault="00470DB4" w:rsidP="006F0969">
      <w:pPr>
        <w:rPr>
          <w:noProof/>
        </w:rPr>
      </w:pPr>
    </w:p>
    <w:p w:rsidR="00327681" w:rsidRDefault="00327681" w:rsidP="006F0969">
      <w:pPr>
        <w:rPr>
          <w:noProof/>
        </w:rPr>
      </w:pPr>
      <w:r>
        <w:rPr>
          <w:rFonts w:hint="eastAsia"/>
          <w:noProof/>
        </w:rPr>
        <w:t>・・・・・・・・・・・・・・・・・・・・・【本件に関する問い合わせ先】・・・・・・・・・・・・・・・・・・・・・・・・</w:t>
      </w:r>
    </w:p>
    <w:p w:rsidR="00327681" w:rsidRDefault="00327681" w:rsidP="006F0969">
      <w:pPr>
        <w:jc w:val="center"/>
        <w:rPr>
          <w:noProof/>
        </w:rPr>
      </w:pPr>
      <w:r>
        <w:rPr>
          <w:rFonts w:hint="eastAsia"/>
          <w:noProof/>
        </w:rPr>
        <w:t xml:space="preserve">公益社団法人 全国ビルメンテナンス協会　事業推進部　</w:t>
      </w:r>
      <w:r w:rsidR="00470DB4">
        <w:rPr>
          <w:rFonts w:hint="eastAsia"/>
          <w:noProof/>
        </w:rPr>
        <w:t>下平</w:t>
      </w:r>
      <w:r w:rsidR="006B3860">
        <w:rPr>
          <w:rFonts w:hint="eastAsia"/>
          <w:noProof/>
        </w:rPr>
        <w:t>智子</w:t>
      </w:r>
      <w:r w:rsidR="00470DB4">
        <w:rPr>
          <w:rFonts w:hint="eastAsia"/>
          <w:noProof/>
        </w:rPr>
        <w:t>、</w:t>
      </w:r>
      <w:r w:rsidR="00AF175F">
        <w:rPr>
          <w:rFonts w:hint="eastAsia"/>
          <w:noProof/>
        </w:rPr>
        <w:t>伊藤茜</w:t>
      </w:r>
    </w:p>
    <w:p w:rsidR="00327681" w:rsidRDefault="00327681" w:rsidP="006F0969">
      <w:pPr>
        <w:jc w:val="center"/>
        <w:rPr>
          <w:noProof/>
        </w:rPr>
      </w:pPr>
      <w:r>
        <w:rPr>
          <w:rFonts w:hint="eastAsia"/>
          <w:noProof/>
        </w:rPr>
        <w:t>〒116-0013　東京都荒川区西日暮里5-12-5　ビルメンテナンス会館5階</w:t>
      </w:r>
    </w:p>
    <w:p w:rsidR="008204C2" w:rsidRDefault="00327681" w:rsidP="006F0969">
      <w:pPr>
        <w:jc w:val="center"/>
        <w:rPr>
          <w:rStyle w:val="ae"/>
          <w:noProof/>
        </w:rPr>
      </w:pPr>
      <w:r>
        <w:rPr>
          <w:rFonts w:hint="eastAsia"/>
          <w:noProof/>
        </w:rPr>
        <w:t xml:space="preserve">TEL　03-3805-7560　FAX 03-3805-7561　</w:t>
      </w:r>
      <w:r w:rsidR="00432E7B" w:rsidRPr="00A56EAC">
        <w:rPr>
          <w:rFonts w:hint="eastAsia"/>
          <w:noProof/>
        </w:rPr>
        <w:t>info@j-bma.or.jp</w:t>
      </w:r>
    </w:p>
    <w:sectPr w:rsidR="008204C2" w:rsidSect="00AF175F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1CE" w:rsidRDefault="007371CE" w:rsidP="00AB5A09">
      <w:r>
        <w:separator/>
      </w:r>
    </w:p>
  </w:endnote>
  <w:endnote w:type="continuationSeparator" w:id="0">
    <w:p w:rsidR="007371CE" w:rsidRDefault="007371CE" w:rsidP="00AB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1CE" w:rsidRDefault="007371CE" w:rsidP="00AB5A09">
      <w:r>
        <w:separator/>
      </w:r>
    </w:p>
  </w:footnote>
  <w:footnote w:type="continuationSeparator" w:id="0">
    <w:p w:rsidR="007371CE" w:rsidRDefault="007371CE" w:rsidP="00AB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1F"/>
    <w:rsid w:val="00005227"/>
    <w:rsid w:val="000158F7"/>
    <w:rsid w:val="00037DF3"/>
    <w:rsid w:val="00054948"/>
    <w:rsid w:val="00061C73"/>
    <w:rsid w:val="000660F1"/>
    <w:rsid w:val="00072E99"/>
    <w:rsid w:val="00074C2B"/>
    <w:rsid w:val="00093AAE"/>
    <w:rsid w:val="000A2864"/>
    <w:rsid w:val="000A7C4F"/>
    <w:rsid w:val="000D686C"/>
    <w:rsid w:val="000F2B00"/>
    <w:rsid w:val="0010227F"/>
    <w:rsid w:val="001224FB"/>
    <w:rsid w:val="00126A97"/>
    <w:rsid w:val="00156E74"/>
    <w:rsid w:val="0017660B"/>
    <w:rsid w:val="00177C12"/>
    <w:rsid w:val="0019345F"/>
    <w:rsid w:val="001B4D10"/>
    <w:rsid w:val="001B673D"/>
    <w:rsid w:val="001D5941"/>
    <w:rsid w:val="001E4A84"/>
    <w:rsid w:val="001F650C"/>
    <w:rsid w:val="00221179"/>
    <w:rsid w:val="00246BC6"/>
    <w:rsid w:val="00265D62"/>
    <w:rsid w:val="00266742"/>
    <w:rsid w:val="00296785"/>
    <w:rsid w:val="002A1AF8"/>
    <w:rsid w:val="003010D7"/>
    <w:rsid w:val="00327681"/>
    <w:rsid w:val="00330541"/>
    <w:rsid w:val="00341155"/>
    <w:rsid w:val="00370952"/>
    <w:rsid w:val="003A58E4"/>
    <w:rsid w:val="003B243B"/>
    <w:rsid w:val="003F351D"/>
    <w:rsid w:val="00400EB1"/>
    <w:rsid w:val="00405F20"/>
    <w:rsid w:val="00432E7B"/>
    <w:rsid w:val="00443937"/>
    <w:rsid w:val="004465E8"/>
    <w:rsid w:val="0044779A"/>
    <w:rsid w:val="00451CDB"/>
    <w:rsid w:val="004639DF"/>
    <w:rsid w:val="00470DB4"/>
    <w:rsid w:val="00472932"/>
    <w:rsid w:val="00495E9E"/>
    <w:rsid w:val="00496C52"/>
    <w:rsid w:val="004B3099"/>
    <w:rsid w:val="004B755E"/>
    <w:rsid w:val="004F4E3E"/>
    <w:rsid w:val="00527320"/>
    <w:rsid w:val="00541C63"/>
    <w:rsid w:val="00551713"/>
    <w:rsid w:val="005561BA"/>
    <w:rsid w:val="00556B2D"/>
    <w:rsid w:val="005B0FAA"/>
    <w:rsid w:val="005B1E49"/>
    <w:rsid w:val="005B3F46"/>
    <w:rsid w:val="005C578C"/>
    <w:rsid w:val="005E0939"/>
    <w:rsid w:val="005E4364"/>
    <w:rsid w:val="005F6A39"/>
    <w:rsid w:val="0060110A"/>
    <w:rsid w:val="00654D3D"/>
    <w:rsid w:val="006A7B31"/>
    <w:rsid w:val="006B3860"/>
    <w:rsid w:val="006F0969"/>
    <w:rsid w:val="007371CE"/>
    <w:rsid w:val="00737D4D"/>
    <w:rsid w:val="00742930"/>
    <w:rsid w:val="00743894"/>
    <w:rsid w:val="0079021F"/>
    <w:rsid w:val="00793A79"/>
    <w:rsid w:val="00796A8F"/>
    <w:rsid w:val="007C2045"/>
    <w:rsid w:val="007C20A5"/>
    <w:rsid w:val="007D265B"/>
    <w:rsid w:val="007D67F0"/>
    <w:rsid w:val="007E6593"/>
    <w:rsid w:val="00801680"/>
    <w:rsid w:val="00802512"/>
    <w:rsid w:val="008204C2"/>
    <w:rsid w:val="008400FD"/>
    <w:rsid w:val="00850F95"/>
    <w:rsid w:val="0086703A"/>
    <w:rsid w:val="00867E13"/>
    <w:rsid w:val="0088778E"/>
    <w:rsid w:val="008B5168"/>
    <w:rsid w:val="008E2D1F"/>
    <w:rsid w:val="009156E3"/>
    <w:rsid w:val="009251A8"/>
    <w:rsid w:val="0094060A"/>
    <w:rsid w:val="00947220"/>
    <w:rsid w:val="00975D9F"/>
    <w:rsid w:val="0098714F"/>
    <w:rsid w:val="00997CAF"/>
    <w:rsid w:val="009B058F"/>
    <w:rsid w:val="009D6476"/>
    <w:rsid w:val="009F1125"/>
    <w:rsid w:val="009F14F6"/>
    <w:rsid w:val="00A01870"/>
    <w:rsid w:val="00A13CD1"/>
    <w:rsid w:val="00A31B2A"/>
    <w:rsid w:val="00A419D2"/>
    <w:rsid w:val="00A460C5"/>
    <w:rsid w:val="00A51A76"/>
    <w:rsid w:val="00A5597C"/>
    <w:rsid w:val="00A56EAC"/>
    <w:rsid w:val="00A85E27"/>
    <w:rsid w:val="00AB5A09"/>
    <w:rsid w:val="00AD0DEF"/>
    <w:rsid w:val="00AD0E83"/>
    <w:rsid w:val="00AD2DA6"/>
    <w:rsid w:val="00AF175F"/>
    <w:rsid w:val="00AF2167"/>
    <w:rsid w:val="00B05A5B"/>
    <w:rsid w:val="00B16AD4"/>
    <w:rsid w:val="00B53422"/>
    <w:rsid w:val="00B70BD8"/>
    <w:rsid w:val="00B92DAC"/>
    <w:rsid w:val="00B948DB"/>
    <w:rsid w:val="00B965F7"/>
    <w:rsid w:val="00BB512C"/>
    <w:rsid w:val="00BB6D02"/>
    <w:rsid w:val="00C24629"/>
    <w:rsid w:val="00C35CE4"/>
    <w:rsid w:val="00C60831"/>
    <w:rsid w:val="00C8690B"/>
    <w:rsid w:val="00CA6880"/>
    <w:rsid w:val="00CC61F0"/>
    <w:rsid w:val="00D14E2A"/>
    <w:rsid w:val="00D16999"/>
    <w:rsid w:val="00D22BE7"/>
    <w:rsid w:val="00D60174"/>
    <w:rsid w:val="00D62754"/>
    <w:rsid w:val="00D86CDB"/>
    <w:rsid w:val="00DD58C0"/>
    <w:rsid w:val="00E032F2"/>
    <w:rsid w:val="00E3172A"/>
    <w:rsid w:val="00E476A9"/>
    <w:rsid w:val="00E55FC2"/>
    <w:rsid w:val="00E830E5"/>
    <w:rsid w:val="00E92E73"/>
    <w:rsid w:val="00EC7AB9"/>
    <w:rsid w:val="00ED211C"/>
    <w:rsid w:val="00ED397C"/>
    <w:rsid w:val="00EE2287"/>
    <w:rsid w:val="00EF6983"/>
    <w:rsid w:val="00F15F1D"/>
    <w:rsid w:val="00F1765A"/>
    <w:rsid w:val="00F24BDE"/>
    <w:rsid w:val="00F42335"/>
    <w:rsid w:val="00F81DF7"/>
    <w:rsid w:val="00F965DC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9BD1D23-43AA-4EF6-B560-B4E4E666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66742"/>
    <w:pPr>
      <w:jc w:val="right"/>
    </w:pPr>
  </w:style>
  <w:style w:type="character" w:customStyle="1" w:styleId="a4">
    <w:name w:val="結語 (文字)"/>
    <w:basedOn w:val="a0"/>
    <w:link w:val="a3"/>
    <w:uiPriority w:val="99"/>
    <w:rsid w:val="00266742"/>
  </w:style>
  <w:style w:type="paragraph" w:styleId="a5">
    <w:name w:val="Note Heading"/>
    <w:basedOn w:val="a"/>
    <w:next w:val="a"/>
    <w:link w:val="a6"/>
    <w:uiPriority w:val="99"/>
    <w:unhideWhenUsed/>
    <w:rsid w:val="00D62754"/>
    <w:pPr>
      <w:jc w:val="center"/>
    </w:pPr>
    <w:rPr>
      <w:noProof/>
    </w:rPr>
  </w:style>
  <w:style w:type="character" w:customStyle="1" w:styleId="a6">
    <w:name w:val="記 (文字)"/>
    <w:basedOn w:val="a0"/>
    <w:link w:val="a5"/>
    <w:uiPriority w:val="99"/>
    <w:rsid w:val="00D62754"/>
    <w:rPr>
      <w:noProof/>
    </w:rPr>
  </w:style>
  <w:style w:type="table" w:styleId="a7">
    <w:name w:val="Table Grid"/>
    <w:basedOn w:val="a1"/>
    <w:uiPriority w:val="39"/>
    <w:rsid w:val="0022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465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B5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5A09"/>
  </w:style>
  <w:style w:type="paragraph" w:styleId="aa">
    <w:name w:val="footer"/>
    <w:basedOn w:val="a"/>
    <w:link w:val="ab"/>
    <w:uiPriority w:val="99"/>
    <w:unhideWhenUsed/>
    <w:rsid w:val="00AB5A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5A09"/>
  </w:style>
  <w:style w:type="paragraph" w:styleId="ac">
    <w:name w:val="Balloon Text"/>
    <w:basedOn w:val="a"/>
    <w:link w:val="ad"/>
    <w:uiPriority w:val="99"/>
    <w:semiHidden/>
    <w:unhideWhenUsed/>
    <w:rsid w:val="009B058F"/>
    <w:rPr>
      <w:rFonts w:asciiTheme="majorHAnsi" w:eastAsiaTheme="majorEastAsia" w:hAnsiTheme="majorHAnsi" w:cstheme="majorBidi"/>
      <w:sz w:val="18"/>
    </w:rPr>
  </w:style>
  <w:style w:type="character" w:customStyle="1" w:styleId="ad">
    <w:name w:val="吹き出し (文字)"/>
    <w:basedOn w:val="a0"/>
    <w:link w:val="ac"/>
    <w:uiPriority w:val="99"/>
    <w:semiHidden/>
    <w:rsid w:val="009B058F"/>
    <w:rPr>
      <w:rFonts w:asciiTheme="majorHAnsi" w:eastAsiaTheme="majorEastAsia" w:hAnsiTheme="majorHAnsi" w:cstheme="majorBidi"/>
      <w:sz w:val="18"/>
    </w:rPr>
  </w:style>
  <w:style w:type="character" w:styleId="ae">
    <w:name w:val="Hyperlink"/>
    <w:basedOn w:val="a0"/>
    <w:uiPriority w:val="99"/>
    <w:unhideWhenUsed/>
    <w:rsid w:val="00432E7B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432E7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渡辺貴之</dc:creator>
  <cp:keywords/>
  <dc:description/>
  <cp:lastModifiedBy>TOMISAKI</cp:lastModifiedBy>
  <cp:revision>2</cp:revision>
  <cp:lastPrinted>2019-03-18T07:07:00Z</cp:lastPrinted>
  <dcterms:created xsi:type="dcterms:W3CDTF">2019-03-28T00:56:00Z</dcterms:created>
  <dcterms:modified xsi:type="dcterms:W3CDTF">2019-03-28T00:56:00Z</dcterms:modified>
</cp:coreProperties>
</file>